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F60E" w14:textId="533CC1F3" w:rsidR="003F0F22" w:rsidRPr="00FB09A7" w:rsidRDefault="007E00FB" w:rsidP="00403A11">
      <w:pPr>
        <w:spacing w:after="0" w:line="240" w:lineRule="auto"/>
        <w:ind w:left="-18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57389014"/>
      <w:r w:rsidRPr="00FB09A7">
        <w:rPr>
          <w:rFonts w:ascii="Arial" w:hAnsi="Arial" w:cs="Arial"/>
          <w:b/>
          <w:bCs/>
        </w:rPr>
        <w:t>ACLS Provider Exam</w:t>
      </w:r>
      <w:r w:rsidRPr="00FB09A7">
        <w:rPr>
          <w:rFonts w:ascii="Arial" w:hAnsi="Arial" w:cs="Arial"/>
          <w:sz w:val="20"/>
          <w:szCs w:val="20"/>
        </w:rPr>
        <w:t xml:space="preserve"> has 50 multiple-choice questions. Passing score is 84%. Student may miss 8 questions. All AHA exams are “open resource” so Student may use books and/or handouts for the exam.</w:t>
      </w:r>
    </w:p>
    <w:p w14:paraId="16BDC346" w14:textId="77777777" w:rsidR="007E00FB" w:rsidRPr="00E15D4A" w:rsidRDefault="007E00FB" w:rsidP="00403A11">
      <w:pPr>
        <w:spacing w:after="0" w:line="240" w:lineRule="auto"/>
        <w:ind w:left="-180"/>
        <w:rPr>
          <w:rFonts w:ascii="Arial" w:hAnsi="Arial" w:cs="Arial"/>
          <w:bCs/>
          <w:sz w:val="16"/>
          <w:szCs w:val="16"/>
        </w:rPr>
      </w:pPr>
    </w:p>
    <w:p w14:paraId="6326544A" w14:textId="00FFC4D4" w:rsidR="00A24BF8" w:rsidRPr="00FB09A7" w:rsidRDefault="00A24BF8" w:rsidP="00403A11">
      <w:pPr>
        <w:spacing w:after="0" w:line="240" w:lineRule="auto"/>
        <w:ind w:left="-180"/>
        <w:rPr>
          <w:rFonts w:ascii="Arial" w:hAnsi="Arial" w:cs="Arial"/>
          <w:b/>
        </w:rPr>
      </w:pPr>
      <w:r w:rsidRPr="00FB09A7">
        <w:rPr>
          <w:rFonts w:ascii="Arial" w:hAnsi="Arial" w:cs="Arial"/>
          <w:b/>
        </w:rPr>
        <w:t xml:space="preserve">Mandatory Precourse Self-Assessment </w:t>
      </w:r>
      <w:r w:rsidR="00DC42EE" w:rsidRPr="00FB09A7">
        <w:rPr>
          <w:rFonts w:ascii="Arial" w:hAnsi="Arial" w:cs="Arial"/>
          <w:b/>
        </w:rPr>
        <w:t>S</w:t>
      </w:r>
      <w:r w:rsidR="007E00FB" w:rsidRPr="00FB09A7">
        <w:rPr>
          <w:rFonts w:ascii="Arial" w:hAnsi="Arial" w:cs="Arial"/>
          <w:b/>
        </w:rPr>
        <w:t xml:space="preserve">core </w:t>
      </w:r>
      <w:r w:rsidRPr="00FB09A7">
        <w:rPr>
          <w:rFonts w:ascii="Arial" w:hAnsi="Arial" w:cs="Arial"/>
          <w:b/>
        </w:rPr>
        <w:t xml:space="preserve">at least 70% </w:t>
      </w:r>
      <w:r w:rsidR="007E00FB" w:rsidRPr="00FB09A7">
        <w:rPr>
          <w:rFonts w:ascii="Arial" w:hAnsi="Arial" w:cs="Arial"/>
          <w:b/>
        </w:rPr>
        <w:t xml:space="preserve">to </w:t>
      </w:r>
      <w:r w:rsidRPr="00FB09A7">
        <w:rPr>
          <w:rFonts w:ascii="Arial" w:hAnsi="Arial" w:cs="Arial"/>
          <w:b/>
        </w:rPr>
        <w:t>pass. Bring proof of completion to class.</w:t>
      </w:r>
    </w:p>
    <w:p w14:paraId="2339B9A7" w14:textId="5D346635" w:rsidR="003F0F22" w:rsidRDefault="00DF2AA0" w:rsidP="00403A11">
      <w:pPr>
        <w:spacing w:after="0" w:line="240" w:lineRule="auto"/>
        <w:ind w:left="-180" w:right="-270"/>
      </w:pPr>
      <w:hyperlink r:id="rId11" w:history="1">
        <w:r w:rsidR="002945FE" w:rsidRPr="00C92E4B">
          <w:rPr>
            <w:rStyle w:val="Hyperlink"/>
          </w:rPr>
          <w:t>How to Find Precourse Self-Assessment Course</w:t>
        </w:r>
      </w:hyperlink>
      <w:r w:rsidR="002945FE">
        <w:t xml:space="preserve"> </w:t>
      </w:r>
      <w:r w:rsidR="005A3E03">
        <w:t xml:space="preserve">for Traditional ACLS </w:t>
      </w:r>
      <w:r w:rsidR="00D81A6E">
        <w:t>Course and Traditional ACLS Update Course</w:t>
      </w:r>
      <w:r w:rsidR="005A3E03">
        <w:t xml:space="preserve"> </w:t>
      </w:r>
      <w:r w:rsidR="002945FE">
        <w:t>click on link</w:t>
      </w:r>
      <w:r w:rsidR="00D81A6E">
        <w:t>.</w:t>
      </w:r>
    </w:p>
    <w:p w14:paraId="26B7B978" w14:textId="3771878E" w:rsidR="00D81A6E" w:rsidRPr="008C0E7C" w:rsidRDefault="00DF2AA0" w:rsidP="00403A11">
      <w:pPr>
        <w:spacing w:after="0" w:line="240" w:lineRule="auto"/>
        <w:ind w:left="-180"/>
        <w:rPr>
          <w:rFonts w:ascii="Arial" w:hAnsi="Arial" w:cs="Arial"/>
          <w:sz w:val="20"/>
          <w:szCs w:val="20"/>
          <w:u w:val="single"/>
        </w:rPr>
      </w:pPr>
      <w:hyperlink r:id="rId12" w:history="1">
        <w:r w:rsidR="00D81A6E" w:rsidRPr="00C92E4B">
          <w:rPr>
            <w:rStyle w:val="Hyperlink"/>
          </w:rPr>
          <w:t>How to Find Precourse Self-Assessment Course and Precourse Work</w:t>
        </w:r>
      </w:hyperlink>
      <w:r w:rsidR="00D81A6E">
        <w:t xml:space="preserve"> for ACLS Course and ACLS Update Course click on link.</w:t>
      </w:r>
    </w:p>
    <w:p w14:paraId="156FB146" w14:textId="77777777" w:rsidR="00E346B8" w:rsidRPr="00E15D4A" w:rsidRDefault="00E346B8" w:rsidP="00403A11">
      <w:pPr>
        <w:spacing w:after="0" w:line="240" w:lineRule="auto"/>
        <w:ind w:left="-180"/>
        <w:rPr>
          <w:rFonts w:ascii="Arial" w:hAnsi="Arial"/>
          <w:sz w:val="16"/>
          <w:szCs w:val="16"/>
        </w:rPr>
      </w:pPr>
      <w:bookmarkStart w:id="1" w:name="_Hlk55556110"/>
      <w:bookmarkEnd w:id="0"/>
      <w:bookmarkEnd w:id="1"/>
    </w:p>
    <w:p w14:paraId="7FAD2203" w14:textId="77777777" w:rsidR="0037668E" w:rsidRPr="00DC6B0E" w:rsidRDefault="0037668E" w:rsidP="00DC6B0E">
      <w:pPr>
        <w:spacing w:line="240" w:lineRule="auto"/>
        <w:rPr>
          <w:rFonts w:ascii="Arial" w:hAnsi="Arial"/>
        </w:rPr>
        <w:sectPr w:rsidR="0037668E" w:rsidRPr="00DC6B0E" w:rsidSect="008D06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8" w:right="720" w:bottom="720" w:left="720" w:header="360" w:footer="565" w:gutter="0"/>
          <w:cols w:space="720"/>
          <w:docGrid w:linePitch="360"/>
        </w:sectPr>
      </w:pPr>
    </w:p>
    <w:p w14:paraId="2FFEDA1B" w14:textId="596EBFDC" w:rsidR="0008348A" w:rsidRPr="00A24BF8" w:rsidRDefault="0008348A" w:rsidP="00EA79F5">
      <w:pPr>
        <w:pStyle w:val="NormalWeb"/>
        <w:spacing w:before="0" w:beforeAutospacing="0" w:after="0" w:afterAutospacing="0"/>
        <w:ind w:right="-180"/>
        <w:rPr>
          <w:rFonts w:asciiTheme="minorHAnsi" w:hAnsiTheme="minorHAnsi" w:cstheme="minorHAnsi"/>
          <w:b/>
          <w:u w:val="single"/>
        </w:rPr>
      </w:pPr>
      <w:r w:rsidRPr="00A24BF8">
        <w:rPr>
          <w:rFonts w:asciiTheme="minorHAnsi" w:hAnsiTheme="minorHAnsi" w:cstheme="minorHAnsi"/>
          <w:b/>
          <w:bCs/>
          <w:u w:val="single"/>
        </w:rPr>
        <w:t xml:space="preserve">BLS Overview </w:t>
      </w:r>
      <w:r w:rsidRPr="00A24BF8">
        <w:rPr>
          <w:rFonts w:asciiTheme="minorHAnsi" w:hAnsiTheme="minorHAnsi" w:cstheme="minorHAnsi"/>
          <w:b/>
          <w:u w:val="single"/>
        </w:rPr>
        <w:t>–</w:t>
      </w:r>
      <w:r w:rsidRPr="00A24BF8">
        <w:rPr>
          <w:rFonts w:asciiTheme="minorHAnsi" w:hAnsiTheme="minorHAnsi" w:cstheme="minorHAnsi"/>
          <w:b/>
          <w:bCs/>
          <w:u w:val="single"/>
        </w:rPr>
        <w:t xml:space="preserve"> CAB</w:t>
      </w:r>
      <w:r w:rsidR="00A24BF8" w:rsidRPr="00A24BF8">
        <w:rPr>
          <w:rFonts w:asciiTheme="minorHAnsi" w:hAnsiTheme="minorHAnsi" w:cstheme="minorHAnsi"/>
          <w:b/>
          <w:bCs/>
          <w:u w:val="single"/>
        </w:rPr>
        <w:t xml:space="preserve"> Compressions, Airway, Breaths</w:t>
      </w:r>
    </w:p>
    <w:p w14:paraId="441D06C6" w14:textId="1EA12FBC" w:rsidR="00CD7D93" w:rsidRDefault="00CD7D93" w:rsidP="00CD7D93">
      <w:pPr>
        <w:spacing w:after="0" w:line="240" w:lineRule="auto"/>
        <w:ind w:left="90"/>
      </w:pPr>
      <w:r w:rsidRPr="00DC6B0E">
        <w:rPr>
          <w:rFonts w:ascii="Arial" w:hAnsi="Arial"/>
          <w:noProof/>
        </w:rPr>
        <w:drawing>
          <wp:inline distT="0" distB="0" distL="0" distR="0" wp14:anchorId="1A7B57E2" wp14:editId="4E591A1E">
            <wp:extent cx="3182112" cy="1014984"/>
            <wp:effectExtent l="0" t="0" r="0" b="0"/>
            <wp:docPr id="33" name="Diagr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 t="-6902" b="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112" cy="10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8A3AC" w14:textId="77777777" w:rsidR="00612B8C" w:rsidRDefault="00612B8C" w:rsidP="00612B8C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t>Push hard and fast 100-120/min for 2 minutes</w:t>
      </w:r>
    </w:p>
    <w:p w14:paraId="155BBD56" w14:textId="1D182BF6" w:rsidR="00A24BF8" w:rsidRDefault="00A24BF8" w:rsidP="000F1BCE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t>If person unresponsive, check breathing and pulse</w:t>
      </w:r>
      <w:r w:rsidR="002945FE">
        <w:t xml:space="preserve">. </w:t>
      </w:r>
      <w:r>
        <w:t xml:space="preserve">Pulse </w:t>
      </w:r>
      <w:proofErr w:type="gramStart"/>
      <w:r>
        <w:t>check</w:t>
      </w:r>
      <w:proofErr w:type="gramEnd"/>
      <w:r>
        <w:t xml:space="preserve"> no more than 5-10 seconds</w:t>
      </w:r>
    </w:p>
    <w:p w14:paraId="2B975D44" w14:textId="22AD1586" w:rsidR="00D915A0" w:rsidRDefault="00A24BF8" w:rsidP="009249F3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t>Anytime no pulse or unsure</w:t>
      </w:r>
      <w:r w:rsidR="0074361F">
        <w:t xml:space="preserve"> – </w:t>
      </w:r>
      <w:r>
        <w:t>COMPRESSIONS</w:t>
      </w:r>
    </w:p>
    <w:p w14:paraId="5C633503" w14:textId="4BD1B78E" w:rsidR="00A24BF8" w:rsidRPr="00A4779B" w:rsidRDefault="00A1077D" w:rsidP="000F1BCE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t>C</w:t>
      </w:r>
      <w:r w:rsidR="00A24BF8" w:rsidRPr="00A4779B">
        <w:t xml:space="preserve">hest </w:t>
      </w:r>
      <w:r w:rsidR="00D360E4">
        <w:t>C</w:t>
      </w:r>
      <w:r w:rsidR="00A24BF8" w:rsidRPr="00A4779B">
        <w:t xml:space="preserve">ompression </w:t>
      </w:r>
      <w:r w:rsidR="00D360E4">
        <w:t>F</w:t>
      </w:r>
      <w:r w:rsidR="00A24BF8" w:rsidRPr="00A4779B">
        <w:t xml:space="preserve">raction </w:t>
      </w:r>
      <w:r w:rsidR="00045C99" w:rsidRPr="00A4779B">
        <w:t xml:space="preserve">(CCF) </w:t>
      </w:r>
      <w:r w:rsidR="00A24BF8" w:rsidRPr="00A4779B">
        <w:t>80% or greater</w:t>
      </w:r>
    </w:p>
    <w:p w14:paraId="62586820" w14:textId="2BC2A1D7" w:rsidR="00A24BF8" w:rsidRPr="00A4779B" w:rsidRDefault="00A24BF8" w:rsidP="008C0E7C">
      <w:pPr>
        <w:pStyle w:val="ListParagraph"/>
        <w:numPr>
          <w:ilvl w:val="0"/>
          <w:numId w:val="11"/>
        </w:numPr>
        <w:spacing w:after="0" w:line="240" w:lineRule="auto"/>
        <w:ind w:left="360" w:right="-90"/>
      </w:pPr>
      <w:r w:rsidRPr="00A4779B">
        <w:t>Charge defibrillator 15 sec</w:t>
      </w:r>
      <w:r w:rsidR="008C0E7C">
        <w:t>onds</w:t>
      </w:r>
      <w:r w:rsidRPr="00A4779B">
        <w:t xml:space="preserve"> before rhythm check</w:t>
      </w:r>
    </w:p>
    <w:p w14:paraId="6121C5FE" w14:textId="77777777" w:rsidR="00EA79F5" w:rsidRPr="00EA79F5" w:rsidRDefault="00EA79F5" w:rsidP="00EA79F5">
      <w:pPr>
        <w:spacing w:after="0" w:line="240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890570C" w14:textId="3FA55FF2" w:rsidR="00E346B8" w:rsidRPr="00A24BF8" w:rsidRDefault="00E346B8" w:rsidP="00EA79F5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4BF8">
        <w:rPr>
          <w:rFonts w:asciiTheme="minorHAnsi" w:hAnsiTheme="minorHAnsi" w:cstheme="minorHAnsi"/>
          <w:b/>
          <w:sz w:val="24"/>
          <w:szCs w:val="24"/>
          <w:u w:val="single"/>
        </w:rPr>
        <w:t xml:space="preserve">Elements of </w:t>
      </w:r>
      <w:r w:rsidR="00A420E4">
        <w:rPr>
          <w:rFonts w:asciiTheme="minorHAnsi" w:hAnsiTheme="minorHAnsi" w:cstheme="minorHAnsi"/>
          <w:b/>
          <w:sz w:val="24"/>
          <w:szCs w:val="24"/>
          <w:u w:val="single"/>
        </w:rPr>
        <w:t>High-Quality</w:t>
      </w:r>
      <w:r w:rsidRPr="00A24BF8">
        <w:rPr>
          <w:rFonts w:asciiTheme="minorHAnsi" w:hAnsiTheme="minorHAnsi" w:cstheme="minorHAnsi"/>
          <w:b/>
          <w:sz w:val="24"/>
          <w:szCs w:val="24"/>
          <w:u w:val="single"/>
        </w:rPr>
        <w:t xml:space="preserve"> CPR</w:t>
      </w:r>
    </w:p>
    <w:p w14:paraId="7A4F3A20" w14:textId="0356863A" w:rsidR="00A24BF8" w:rsidRPr="007E00FB" w:rsidRDefault="007E00FB" w:rsidP="007E00FB">
      <w:pPr>
        <w:spacing w:after="0" w:line="240" w:lineRule="auto"/>
        <w:rPr>
          <w:rFonts w:ascii="Arial" w:hAnsi="Arial"/>
          <w:caps/>
          <w:sz w:val="21"/>
        </w:rPr>
      </w:pPr>
      <w:r w:rsidRPr="007E00FB">
        <w:rPr>
          <w:rFonts w:ascii="Arial" w:hAnsi="Arial"/>
          <w:caps/>
          <w:sz w:val="21"/>
        </w:rPr>
        <w:t>Compressions</w:t>
      </w:r>
      <w:r>
        <w:rPr>
          <w:rFonts w:ascii="Arial" w:hAnsi="Arial"/>
          <w:caps/>
          <w:sz w:val="21"/>
        </w:rPr>
        <w:t xml:space="preserve"> </w:t>
      </w:r>
      <w:r w:rsidR="00A24BF8">
        <w:t>started within 10 seconds</w:t>
      </w:r>
    </w:p>
    <w:p w14:paraId="4C75E0D3" w14:textId="0086BD45" w:rsidR="00A24BF8" w:rsidRDefault="00A24BF8" w:rsidP="000F1BCE">
      <w:pPr>
        <w:numPr>
          <w:ilvl w:val="0"/>
          <w:numId w:val="25"/>
        </w:numPr>
        <w:spacing w:after="0" w:line="240" w:lineRule="auto"/>
        <w:ind w:left="360"/>
        <w:contextualSpacing/>
      </w:pPr>
      <w:r>
        <w:t>Rate-at least 100</w:t>
      </w:r>
      <w:r w:rsidR="00A732C7">
        <w:t>-</w:t>
      </w:r>
      <w:r>
        <w:t>120 per minute</w:t>
      </w:r>
    </w:p>
    <w:p w14:paraId="613EDA96" w14:textId="6597F15B" w:rsidR="00A24BF8" w:rsidRDefault="00A24BF8" w:rsidP="000F1BCE">
      <w:pPr>
        <w:numPr>
          <w:ilvl w:val="0"/>
          <w:numId w:val="25"/>
        </w:numPr>
        <w:spacing w:after="0" w:line="240" w:lineRule="auto"/>
        <w:ind w:left="360"/>
        <w:contextualSpacing/>
      </w:pPr>
      <w:r>
        <w:t>Compression depth at least 2 inches, not more than 2.4 inches</w:t>
      </w:r>
      <w:r w:rsidR="007E00FB">
        <w:t xml:space="preserve"> or 6cm</w:t>
      </w:r>
    </w:p>
    <w:p w14:paraId="21B722BF" w14:textId="5C1ED935" w:rsidR="00A24BF8" w:rsidRDefault="00A24BF8" w:rsidP="000F1BCE">
      <w:pPr>
        <w:numPr>
          <w:ilvl w:val="0"/>
          <w:numId w:val="25"/>
        </w:numPr>
        <w:spacing w:after="0" w:line="240" w:lineRule="auto"/>
        <w:ind w:left="360"/>
        <w:contextualSpacing/>
      </w:pPr>
      <w:r>
        <w:t>Switch compressors every 2 min</w:t>
      </w:r>
      <w:r w:rsidR="00A4779B">
        <w:t>utes</w:t>
      </w:r>
      <w:r>
        <w:t xml:space="preserve"> or 5 cycles</w:t>
      </w:r>
    </w:p>
    <w:p w14:paraId="09BCABBE" w14:textId="2C9DD383" w:rsidR="00A24BF8" w:rsidRDefault="00A24BF8" w:rsidP="000F1BCE">
      <w:pPr>
        <w:numPr>
          <w:ilvl w:val="0"/>
          <w:numId w:val="25"/>
        </w:numPr>
        <w:spacing w:after="0" w:line="240" w:lineRule="auto"/>
        <w:ind w:left="360"/>
        <w:contextualSpacing/>
      </w:pPr>
      <w:r>
        <w:t xml:space="preserve">Minimize interruptions (less </w:t>
      </w:r>
      <w:r w:rsidR="007E00FB">
        <w:t xml:space="preserve">than </w:t>
      </w:r>
      <w:r>
        <w:t>10 secs)</w:t>
      </w:r>
    </w:p>
    <w:p w14:paraId="26154DE6" w14:textId="45802220" w:rsidR="00A24BF8" w:rsidRPr="00A4779B" w:rsidRDefault="00A24BF8" w:rsidP="000F1BCE">
      <w:pPr>
        <w:numPr>
          <w:ilvl w:val="0"/>
          <w:numId w:val="25"/>
        </w:numPr>
        <w:spacing w:after="0" w:line="240" w:lineRule="auto"/>
        <w:ind w:left="360"/>
        <w:contextualSpacing/>
      </w:pPr>
      <w:r w:rsidRPr="00A4779B">
        <w:t xml:space="preserve">Chest </w:t>
      </w:r>
      <w:r w:rsidR="00D360E4">
        <w:t>C</w:t>
      </w:r>
      <w:r w:rsidRPr="00A4779B">
        <w:t xml:space="preserve">ompression </w:t>
      </w:r>
      <w:r w:rsidR="00D360E4">
        <w:t>F</w:t>
      </w:r>
      <w:r w:rsidRPr="00A4779B">
        <w:t>raction (CCF) above 80%</w:t>
      </w:r>
    </w:p>
    <w:p w14:paraId="711DFCD1" w14:textId="4FB151AD" w:rsidR="007E00FB" w:rsidRDefault="007E00FB" w:rsidP="00A4779B">
      <w:pPr>
        <w:spacing w:after="0" w:line="240" w:lineRule="auto"/>
        <w:ind w:left="360" w:hanging="360"/>
        <w:contextualSpacing/>
      </w:pPr>
      <w:r w:rsidRPr="007E00FB">
        <w:rPr>
          <w:rFonts w:ascii="Arial" w:hAnsi="Arial"/>
          <w:caps/>
          <w:sz w:val="21"/>
        </w:rPr>
        <w:t>Recoil</w:t>
      </w:r>
      <w:r>
        <w:rPr>
          <w:rFonts w:ascii="Arial" w:hAnsi="Arial"/>
          <w:caps/>
          <w:sz w:val="21"/>
        </w:rPr>
        <w:t xml:space="preserve"> </w:t>
      </w:r>
      <w:r>
        <w:t>Allow complete chest recoil after compression</w:t>
      </w:r>
      <w:r w:rsidR="00A4779B">
        <w:t xml:space="preserve"> to allow maximum blood return to the heart</w:t>
      </w:r>
    </w:p>
    <w:p w14:paraId="46553A52" w14:textId="77777777" w:rsidR="007E00FB" w:rsidRPr="007E00FB" w:rsidRDefault="007E00FB" w:rsidP="007E00FB">
      <w:pPr>
        <w:spacing w:after="0" w:line="240" w:lineRule="auto"/>
        <w:rPr>
          <w:rFonts w:ascii="Arial" w:hAnsi="Arial"/>
          <w:sz w:val="21"/>
        </w:rPr>
      </w:pPr>
      <w:r w:rsidRPr="007E00FB">
        <w:rPr>
          <w:rFonts w:ascii="Arial" w:hAnsi="Arial"/>
          <w:caps/>
          <w:sz w:val="21"/>
        </w:rPr>
        <w:t>Ventilation</w:t>
      </w:r>
    </w:p>
    <w:p w14:paraId="129790E1" w14:textId="77777777" w:rsidR="00A24BF8" w:rsidRDefault="00A24BF8" w:rsidP="000F1BCE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>Effective breaths to make the chest rise</w:t>
      </w:r>
    </w:p>
    <w:p w14:paraId="5B9DBB96" w14:textId="77777777" w:rsidR="00A24BF8" w:rsidRDefault="00A24BF8" w:rsidP="000F1BCE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>Avoid excessive ventilation</w:t>
      </w:r>
    </w:p>
    <w:p w14:paraId="4D325E01" w14:textId="77777777" w:rsidR="00A24BF8" w:rsidRDefault="00A24BF8" w:rsidP="000F1BCE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>1 breath every 6 seconds (10/min)</w:t>
      </w:r>
    </w:p>
    <w:p w14:paraId="204D3783" w14:textId="42304774" w:rsidR="00A24BF8" w:rsidRDefault="00A24BF8" w:rsidP="000F1BCE">
      <w:pPr>
        <w:pStyle w:val="ListParagraph"/>
        <w:numPr>
          <w:ilvl w:val="0"/>
          <w:numId w:val="26"/>
        </w:numPr>
        <w:spacing w:after="0" w:line="240" w:lineRule="auto"/>
        <w:ind w:left="360"/>
      </w:pPr>
      <w:r>
        <w:t>30 compressions to 2 ventilations</w:t>
      </w:r>
    </w:p>
    <w:p w14:paraId="5132063B" w14:textId="2E2DFB34" w:rsidR="007E00FB" w:rsidRDefault="007E00FB" w:rsidP="000F1BCE">
      <w:pPr>
        <w:numPr>
          <w:ilvl w:val="0"/>
          <w:numId w:val="26"/>
        </w:numPr>
        <w:spacing w:after="0" w:line="240" w:lineRule="auto"/>
        <w:ind w:left="360"/>
        <w:contextualSpacing/>
      </w:pPr>
      <w:r>
        <w:t>Excessive ventilation can decrease cardiac output</w:t>
      </w:r>
    </w:p>
    <w:p w14:paraId="4A9D696A" w14:textId="3E3DE61F" w:rsidR="007E00FB" w:rsidRPr="007E00FB" w:rsidRDefault="007E00FB" w:rsidP="007E00FB">
      <w:pPr>
        <w:spacing w:after="0" w:line="240" w:lineRule="auto"/>
        <w:rPr>
          <w:rFonts w:ascii="Arial" w:hAnsi="Arial"/>
          <w:sz w:val="21"/>
        </w:rPr>
      </w:pPr>
      <w:r w:rsidRPr="007E00FB">
        <w:rPr>
          <w:rFonts w:ascii="Arial" w:hAnsi="Arial"/>
          <w:caps/>
          <w:sz w:val="21"/>
        </w:rPr>
        <w:t>AED</w:t>
      </w:r>
    </w:p>
    <w:p w14:paraId="2CC8D3FE" w14:textId="58181641" w:rsidR="00A4779B" w:rsidRDefault="00045C99" w:rsidP="000F1BCE">
      <w:pPr>
        <w:numPr>
          <w:ilvl w:val="0"/>
          <w:numId w:val="3"/>
        </w:numPr>
        <w:spacing w:after="0" w:line="240" w:lineRule="auto"/>
        <w:ind w:left="360"/>
        <w:contextualSpacing/>
      </w:pPr>
      <w:r>
        <w:t>Immediately a</w:t>
      </w:r>
      <w:r w:rsidR="00A4779B">
        <w:t>fter defibrillation resume CPR, starting with chest compressions</w:t>
      </w:r>
    </w:p>
    <w:p w14:paraId="4D576CB0" w14:textId="31949946" w:rsidR="00A24BF8" w:rsidRDefault="00A24BF8" w:rsidP="000F1BCE">
      <w:pPr>
        <w:numPr>
          <w:ilvl w:val="0"/>
          <w:numId w:val="3"/>
        </w:numPr>
        <w:spacing w:after="0" w:line="240" w:lineRule="auto"/>
        <w:ind w:left="360"/>
        <w:contextualSpacing/>
      </w:pPr>
      <w:r>
        <w:t>Use AED/defibrillator as soon as possible</w:t>
      </w:r>
    </w:p>
    <w:p w14:paraId="2DF17C72" w14:textId="1ACE4004" w:rsidR="00A24BF8" w:rsidRDefault="00A24BF8" w:rsidP="000F1BCE">
      <w:pPr>
        <w:numPr>
          <w:ilvl w:val="0"/>
          <w:numId w:val="3"/>
        </w:numPr>
        <w:spacing w:after="0" w:line="240" w:lineRule="auto"/>
        <w:ind w:left="360"/>
        <w:contextualSpacing/>
      </w:pPr>
      <w:r>
        <w:t>Can compress while defibrillator is charging</w:t>
      </w:r>
    </w:p>
    <w:p w14:paraId="3154E7E0" w14:textId="77777777" w:rsidR="007E00FB" w:rsidRPr="00A24BF8" w:rsidRDefault="007E00FB" w:rsidP="007E00F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4BF8">
        <w:rPr>
          <w:rFonts w:asciiTheme="minorHAnsi" w:hAnsiTheme="minorHAnsi" w:cstheme="minorHAnsi"/>
          <w:b/>
          <w:sz w:val="24"/>
          <w:szCs w:val="24"/>
          <w:u w:val="single"/>
        </w:rPr>
        <w:t>Stroke</w:t>
      </w:r>
    </w:p>
    <w:p w14:paraId="21503E64" w14:textId="2ED8C4F3" w:rsidR="007E00FB" w:rsidRPr="005E3BAB" w:rsidRDefault="007E00FB" w:rsidP="000F1BCE">
      <w:pPr>
        <w:numPr>
          <w:ilvl w:val="0"/>
          <w:numId w:val="12"/>
        </w:numPr>
        <w:spacing w:after="0" w:line="240" w:lineRule="auto"/>
        <w:ind w:left="360"/>
        <w:contextualSpacing/>
      </w:pPr>
      <w:r w:rsidRPr="005E3BAB">
        <w:t>8 D’s</w:t>
      </w:r>
      <w:r w:rsidR="0074361F">
        <w:t xml:space="preserve"> – </w:t>
      </w:r>
      <w:r w:rsidRPr="008C0E7C">
        <w:rPr>
          <w:b/>
          <w:bCs/>
        </w:rPr>
        <w:t>D</w:t>
      </w:r>
      <w:r w:rsidRPr="005E3BAB">
        <w:t xml:space="preserve">etection, </w:t>
      </w:r>
      <w:r w:rsidR="008C0E7C" w:rsidRPr="008C0E7C">
        <w:rPr>
          <w:b/>
          <w:bCs/>
        </w:rPr>
        <w:t>D</w:t>
      </w:r>
      <w:r w:rsidRPr="005E3BAB">
        <w:t xml:space="preserve">ispatch, </w:t>
      </w:r>
      <w:r w:rsidR="008C0E7C" w:rsidRPr="008C0E7C">
        <w:rPr>
          <w:b/>
          <w:bCs/>
        </w:rPr>
        <w:t>D</w:t>
      </w:r>
      <w:r w:rsidRPr="005E3BAB">
        <w:t xml:space="preserve">elivery, </w:t>
      </w:r>
      <w:r w:rsidR="008C0E7C" w:rsidRPr="008C0E7C">
        <w:rPr>
          <w:b/>
          <w:bCs/>
        </w:rPr>
        <w:t>D</w:t>
      </w:r>
      <w:r w:rsidRPr="005E3BAB">
        <w:t xml:space="preserve">oor, </w:t>
      </w:r>
      <w:r w:rsidR="008C0E7C" w:rsidRPr="008C0E7C">
        <w:rPr>
          <w:b/>
          <w:bCs/>
        </w:rPr>
        <w:t>D</w:t>
      </w:r>
      <w:r w:rsidRPr="005E3BAB">
        <w:t xml:space="preserve">ata </w:t>
      </w:r>
      <w:r w:rsidR="008C0E7C" w:rsidRPr="008C0E7C">
        <w:rPr>
          <w:b/>
          <w:bCs/>
        </w:rPr>
        <w:t>D</w:t>
      </w:r>
      <w:r w:rsidRPr="005E3BAB">
        <w:t xml:space="preserve">ecision, </w:t>
      </w:r>
      <w:r w:rsidR="008C0E7C" w:rsidRPr="008C0E7C">
        <w:rPr>
          <w:b/>
          <w:bCs/>
        </w:rPr>
        <w:t>D</w:t>
      </w:r>
      <w:r w:rsidRPr="005E3BAB">
        <w:t>rug/</w:t>
      </w:r>
      <w:r w:rsidR="008C0E7C" w:rsidRPr="008C0E7C">
        <w:rPr>
          <w:b/>
          <w:bCs/>
        </w:rPr>
        <w:t>D</w:t>
      </w:r>
      <w:r w:rsidRPr="005E3BAB">
        <w:t xml:space="preserve">evice, </w:t>
      </w:r>
      <w:r w:rsidR="008C0E7C" w:rsidRPr="008C0E7C">
        <w:rPr>
          <w:b/>
          <w:bCs/>
        </w:rPr>
        <w:t>D</w:t>
      </w:r>
      <w:r w:rsidRPr="005E3BAB">
        <w:t>isposition</w:t>
      </w:r>
    </w:p>
    <w:p w14:paraId="1E7636C8" w14:textId="77777777" w:rsidR="007E00FB" w:rsidRDefault="007E00FB" w:rsidP="000F1BCE">
      <w:pPr>
        <w:numPr>
          <w:ilvl w:val="0"/>
          <w:numId w:val="12"/>
        </w:numPr>
        <w:spacing w:after="0" w:line="240" w:lineRule="auto"/>
        <w:ind w:left="360"/>
        <w:contextualSpacing/>
      </w:pPr>
      <w:r>
        <w:t>Perform validated stroke screen, severity tool</w:t>
      </w:r>
    </w:p>
    <w:p w14:paraId="38204FD4" w14:textId="77777777" w:rsidR="007E00FB" w:rsidRDefault="007E00FB" w:rsidP="000F1BCE">
      <w:pPr>
        <w:numPr>
          <w:ilvl w:val="0"/>
          <w:numId w:val="27"/>
        </w:numPr>
        <w:spacing w:after="0" w:line="240" w:lineRule="auto"/>
        <w:contextualSpacing/>
      </w:pPr>
      <w:r>
        <w:t>Facial Droop, Arm Drift, Abnormal Speech</w:t>
      </w:r>
    </w:p>
    <w:p w14:paraId="4AA34232" w14:textId="77777777" w:rsidR="007E00FB" w:rsidRDefault="007E00FB" w:rsidP="000F1BCE">
      <w:pPr>
        <w:numPr>
          <w:ilvl w:val="0"/>
          <w:numId w:val="27"/>
        </w:numPr>
        <w:spacing w:after="0" w:line="240" w:lineRule="auto"/>
        <w:contextualSpacing/>
      </w:pPr>
      <w:r>
        <w:t>Establish time for symptom onset</w:t>
      </w:r>
    </w:p>
    <w:p w14:paraId="742F4B42" w14:textId="77777777" w:rsidR="007E00FB" w:rsidRDefault="007E00FB" w:rsidP="000F1BCE">
      <w:pPr>
        <w:numPr>
          <w:ilvl w:val="0"/>
          <w:numId w:val="12"/>
        </w:numPr>
        <w:spacing w:after="0" w:line="240" w:lineRule="auto"/>
        <w:ind w:left="360"/>
        <w:contextualSpacing/>
      </w:pPr>
      <w:r>
        <w:t xml:space="preserve">Emergent </w:t>
      </w:r>
      <w:proofErr w:type="gramStart"/>
      <w:r>
        <w:t>Non Contrast</w:t>
      </w:r>
      <w:proofErr w:type="gramEnd"/>
      <w:r>
        <w:t xml:space="preserve"> CT scan or MRI of Head</w:t>
      </w:r>
    </w:p>
    <w:p w14:paraId="55670DAC" w14:textId="7441A68A" w:rsidR="007E00FB" w:rsidRDefault="007E00FB" w:rsidP="000F1BCE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Best practice </w:t>
      </w:r>
      <w:r w:rsidR="00612B8C">
        <w:t xml:space="preserve">– </w:t>
      </w:r>
      <w:r>
        <w:t>bypass ED go straight to imaging</w:t>
      </w:r>
    </w:p>
    <w:p w14:paraId="6D84727F" w14:textId="419544E6" w:rsidR="007E00FB" w:rsidRDefault="007E00FB" w:rsidP="0074361F">
      <w:pPr>
        <w:numPr>
          <w:ilvl w:val="0"/>
          <w:numId w:val="12"/>
        </w:numPr>
        <w:spacing w:after="0" w:line="240" w:lineRule="auto"/>
        <w:ind w:left="360" w:right="-90"/>
        <w:contextualSpacing/>
      </w:pPr>
      <w:r>
        <w:t>Start fibrinolytic therapy as soon as possible</w:t>
      </w:r>
      <w:r w:rsidR="00A4779B">
        <w:t xml:space="preserve"> consider endovascular therapy</w:t>
      </w:r>
    </w:p>
    <w:p w14:paraId="0D296B60" w14:textId="77777777" w:rsidR="007E00FB" w:rsidRDefault="007E00FB" w:rsidP="000F1BCE">
      <w:pPr>
        <w:numPr>
          <w:ilvl w:val="0"/>
          <w:numId w:val="12"/>
        </w:numPr>
        <w:spacing w:after="0" w:line="240" w:lineRule="auto"/>
        <w:ind w:left="360"/>
        <w:contextualSpacing/>
      </w:pPr>
      <w:r>
        <w:t>Provide prehospital notification</w:t>
      </w:r>
    </w:p>
    <w:p w14:paraId="0908F175" w14:textId="77777777" w:rsidR="007E00FB" w:rsidRPr="00EA79F5" w:rsidRDefault="007E00FB" w:rsidP="007E00FB">
      <w:pPr>
        <w:spacing w:after="0" w:line="240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723D618" w14:textId="003E929B" w:rsidR="007E00FB" w:rsidRPr="00A24BF8" w:rsidRDefault="007E00FB" w:rsidP="007E00F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4BF8">
        <w:rPr>
          <w:rFonts w:asciiTheme="minorHAnsi" w:hAnsiTheme="minorHAnsi" w:cstheme="minorHAnsi"/>
          <w:b/>
          <w:sz w:val="24"/>
          <w:szCs w:val="24"/>
          <w:u w:val="single"/>
        </w:rPr>
        <w:t>Acute Coronary Syndromes, STEMI</w:t>
      </w:r>
    </w:p>
    <w:p w14:paraId="74D92038" w14:textId="5E148DA2" w:rsidR="007E00FB" w:rsidRDefault="007E00FB" w:rsidP="000F1BCE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>STEMI door-to-balloon within 90 min</w:t>
      </w:r>
      <w:r w:rsidR="0074361F">
        <w:t>utes</w:t>
      </w:r>
      <w:r>
        <w:t xml:space="preserve"> or less of initial contact</w:t>
      </w:r>
    </w:p>
    <w:p w14:paraId="48B60BD0" w14:textId="39E2D9F6" w:rsidR="007E00FB" w:rsidRDefault="007E00FB" w:rsidP="00A4779B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 xml:space="preserve">Door to needle </w:t>
      </w:r>
      <w:r w:rsidRPr="0074361F">
        <w:t>fibrinolysis 30 min</w:t>
      </w:r>
      <w:r w:rsidR="0074361F">
        <w:t>utes</w:t>
      </w:r>
      <w:r>
        <w:t xml:space="preserve"> or less. Give </w:t>
      </w:r>
      <w:r w:rsidR="00A4779B">
        <w:t>f</w:t>
      </w:r>
      <w:r>
        <w:t>ibrinolytics as soon as possible, consider endovascular therapy</w:t>
      </w:r>
    </w:p>
    <w:p w14:paraId="0AF013FD" w14:textId="27FB930D" w:rsidR="007E00FB" w:rsidRDefault="007E00FB" w:rsidP="000F1BCE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 xml:space="preserve">Coronary </w:t>
      </w:r>
      <w:r w:rsidR="00A4779B">
        <w:t>re</w:t>
      </w:r>
      <w:r>
        <w:t>perfusion</w:t>
      </w:r>
      <w:r w:rsidR="0074361F">
        <w:t xml:space="preserve"> – </w:t>
      </w:r>
      <w:r>
        <w:t>capable medical center</w:t>
      </w:r>
    </w:p>
    <w:p w14:paraId="373B9A31" w14:textId="2586FABB" w:rsidR="007E00FB" w:rsidRDefault="007E00FB" w:rsidP="000F1BCE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>12</w:t>
      </w:r>
      <w:r w:rsidR="00585FCE">
        <w:t>-</w:t>
      </w:r>
      <w:r>
        <w:t>Lead for CP, epigastric pain, or rhythm change</w:t>
      </w:r>
    </w:p>
    <w:p w14:paraId="04971602" w14:textId="01B864DC" w:rsidR="007E00FB" w:rsidRDefault="007E00FB" w:rsidP="000F1BCE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>Aspirin is 162</w:t>
      </w:r>
      <w:r w:rsidR="0074361F">
        <w:t>-</w:t>
      </w:r>
      <w:r>
        <w:t>325 mg</w:t>
      </w:r>
      <w:r w:rsidR="00AC46FC">
        <w:t xml:space="preserve"> chewed</w:t>
      </w:r>
      <w:r>
        <w:t>, NTG, Morphine</w:t>
      </w:r>
    </w:p>
    <w:p w14:paraId="3333F3CA" w14:textId="192DC3BC" w:rsidR="007E00FB" w:rsidRDefault="007E00FB" w:rsidP="000F1BCE">
      <w:pPr>
        <w:pStyle w:val="ListParagraph"/>
        <w:numPr>
          <w:ilvl w:val="0"/>
          <w:numId w:val="13"/>
        </w:numPr>
        <w:spacing w:after="0" w:line="240" w:lineRule="auto"/>
        <w:ind w:left="360"/>
      </w:pPr>
      <w:r>
        <w:t>Right ventricular MI</w:t>
      </w:r>
      <w:r w:rsidR="0074361F">
        <w:t xml:space="preserve"> – </w:t>
      </w:r>
      <w:r w:rsidR="008C0E7C">
        <w:t>withhold</w:t>
      </w:r>
      <w:r>
        <w:t xml:space="preserve"> </w:t>
      </w:r>
      <w:r w:rsidR="008C0E7C">
        <w:t>Nitroglycerin</w:t>
      </w:r>
    </w:p>
    <w:p w14:paraId="6B1C5489" w14:textId="77777777" w:rsidR="007E00FB" w:rsidRPr="00EA79F5" w:rsidRDefault="007E00FB" w:rsidP="007E00FB">
      <w:pPr>
        <w:spacing w:after="0" w:line="240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11D6D5D" w14:textId="77777777" w:rsidR="00800A2C" w:rsidRPr="00A24BF8" w:rsidRDefault="00800A2C" w:rsidP="00EA79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4BF8">
        <w:rPr>
          <w:rFonts w:asciiTheme="minorHAnsi" w:hAnsiTheme="minorHAnsi" w:cstheme="minorHAnsi"/>
          <w:b/>
          <w:sz w:val="24"/>
          <w:szCs w:val="24"/>
          <w:u w:val="single"/>
        </w:rPr>
        <w:t>Cardiac Rhythm Strips to Interpret</w:t>
      </w:r>
    </w:p>
    <w:p w14:paraId="50F95390" w14:textId="476F9451" w:rsidR="00800A2C" w:rsidRPr="00A24BF8" w:rsidRDefault="00800A2C" w:rsidP="000F1BC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 xml:space="preserve">Ventricular </w:t>
      </w:r>
      <w:r w:rsidR="00D92F6A" w:rsidRPr="00A24BF8">
        <w:rPr>
          <w:rFonts w:asciiTheme="minorHAnsi" w:hAnsiTheme="minorHAnsi" w:cstheme="minorHAnsi"/>
          <w:sz w:val="21"/>
        </w:rPr>
        <w:t>Tachycardia</w:t>
      </w:r>
      <w:r w:rsidR="00E6458A" w:rsidRPr="00A24BF8">
        <w:rPr>
          <w:rFonts w:asciiTheme="minorHAnsi" w:hAnsiTheme="minorHAnsi" w:cstheme="minorHAnsi"/>
          <w:sz w:val="21"/>
        </w:rPr>
        <w:t xml:space="preserve"> (VT)</w:t>
      </w:r>
    </w:p>
    <w:p w14:paraId="730E2FF7" w14:textId="48724087" w:rsidR="00800A2C" w:rsidRPr="00B768B1" w:rsidRDefault="00800A2C" w:rsidP="000F1BCE">
      <w:pPr>
        <w:pStyle w:val="ListParagraph"/>
        <w:numPr>
          <w:ilvl w:val="2"/>
          <w:numId w:val="5"/>
        </w:numPr>
        <w:spacing w:after="0" w:line="240" w:lineRule="auto"/>
        <w:ind w:left="72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Stable</w:t>
      </w:r>
      <w:r w:rsidR="00B768B1">
        <w:rPr>
          <w:rFonts w:asciiTheme="minorHAnsi" w:hAnsiTheme="minorHAnsi" w:cstheme="minorHAnsi"/>
          <w:sz w:val="21"/>
        </w:rPr>
        <w:t xml:space="preserve">, </w:t>
      </w:r>
      <w:r w:rsidRPr="00B768B1">
        <w:rPr>
          <w:rFonts w:asciiTheme="minorHAnsi" w:hAnsiTheme="minorHAnsi" w:cstheme="minorHAnsi"/>
          <w:sz w:val="21"/>
        </w:rPr>
        <w:t>Unstable</w:t>
      </w:r>
      <w:r w:rsidR="00B768B1">
        <w:rPr>
          <w:rFonts w:asciiTheme="minorHAnsi" w:hAnsiTheme="minorHAnsi" w:cstheme="minorHAnsi"/>
          <w:sz w:val="21"/>
        </w:rPr>
        <w:t xml:space="preserve">, </w:t>
      </w:r>
      <w:r w:rsidRPr="00B768B1">
        <w:rPr>
          <w:rFonts w:asciiTheme="minorHAnsi" w:hAnsiTheme="minorHAnsi" w:cstheme="minorHAnsi"/>
          <w:sz w:val="21"/>
        </w:rPr>
        <w:t>Monomorphic</w:t>
      </w:r>
      <w:r w:rsidR="00B768B1">
        <w:rPr>
          <w:rFonts w:asciiTheme="minorHAnsi" w:hAnsiTheme="minorHAnsi" w:cstheme="minorHAnsi"/>
          <w:sz w:val="21"/>
        </w:rPr>
        <w:t xml:space="preserve"> VT</w:t>
      </w:r>
    </w:p>
    <w:p w14:paraId="02531A29" w14:textId="3751B803" w:rsidR="00800A2C" w:rsidRPr="00A24BF8" w:rsidRDefault="00800A2C" w:rsidP="000F1BC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 xml:space="preserve">Supraventricular </w:t>
      </w:r>
      <w:r w:rsidR="00923E18" w:rsidRPr="00A24BF8">
        <w:rPr>
          <w:rFonts w:asciiTheme="minorHAnsi" w:hAnsiTheme="minorHAnsi" w:cstheme="minorHAnsi"/>
          <w:sz w:val="21"/>
        </w:rPr>
        <w:t>T</w:t>
      </w:r>
      <w:r w:rsidRPr="00A24BF8">
        <w:rPr>
          <w:rFonts w:asciiTheme="minorHAnsi" w:hAnsiTheme="minorHAnsi" w:cstheme="minorHAnsi"/>
          <w:sz w:val="21"/>
        </w:rPr>
        <w:t>achycardia</w:t>
      </w:r>
      <w:r w:rsidR="00E6458A" w:rsidRPr="00A24BF8">
        <w:rPr>
          <w:rFonts w:asciiTheme="minorHAnsi" w:hAnsiTheme="minorHAnsi" w:cstheme="minorHAnsi"/>
          <w:sz w:val="21"/>
        </w:rPr>
        <w:t xml:space="preserve"> (SVT)</w:t>
      </w:r>
      <w:r w:rsidRPr="00A24BF8">
        <w:rPr>
          <w:rFonts w:asciiTheme="minorHAnsi" w:hAnsiTheme="minorHAnsi" w:cstheme="minorHAnsi"/>
          <w:sz w:val="21"/>
        </w:rPr>
        <w:t>, unstable</w:t>
      </w:r>
    </w:p>
    <w:p w14:paraId="491F3B16" w14:textId="77777777" w:rsidR="00800A2C" w:rsidRPr="00A24BF8" w:rsidRDefault="00800A2C" w:rsidP="000F1BC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Heart Blocks</w:t>
      </w:r>
    </w:p>
    <w:p w14:paraId="4E2A8A91" w14:textId="77777777" w:rsidR="00800A2C" w:rsidRPr="00A24BF8" w:rsidRDefault="00800A2C" w:rsidP="000F1BCE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Second-degree atrioventricular Type I</w:t>
      </w:r>
    </w:p>
    <w:p w14:paraId="5112C9C5" w14:textId="77777777" w:rsidR="00800A2C" w:rsidRPr="00A24BF8" w:rsidRDefault="00800A2C" w:rsidP="000F1BCE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 xml:space="preserve">Second-degree </w:t>
      </w:r>
      <w:r w:rsidR="00D92F6A" w:rsidRPr="00A24BF8">
        <w:rPr>
          <w:rFonts w:asciiTheme="minorHAnsi" w:hAnsiTheme="minorHAnsi" w:cstheme="minorHAnsi"/>
          <w:sz w:val="21"/>
        </w:rPr>
        <w:t>atrioventricular</w:t>
      </w:r>
      <w:r w:rsidRPr="00A24BF8">
        <w:rPr>
          <w:rFonts w:asciiTheme="minorHAnsi" w:hAnsiTheme="minorHAnsi" w:cstheme="minorHAnsi"/>
          <w:sz w:val="21"/>
        </w:rPr>
        <w:t xml:space="preserve"> Type II</w:t>
      </w:r>
    </w:p>
    <w:p w14:paraId="58D37663" w14:textId="6DF7CE13" w:rsidR="00800A2C" w:rsidRPr="00A24BF8" w:rsidRDefault="00800A2C" w:rsidP="000F1BCE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Third</w:t>
      </w:r>
      <w:r w:rsidR="0074361F">
        <w:rPr>
          <w:rFonts w:asciiTheme="minorHAnsi" w:hAnsiTheme="minorHAnsi" w:cstheme="minorHAnsi"/>
          <w:sz w:val="21"/>
        </w:rPr>
        <w:t>-</w:t>
      </w:r>
      <w:r w:rsidRPr="00A24BF8">
        <w:rPr>
          <w:rFonts w:asciiTheme="minorHAnsi" w:hAnsiTheme="minorHAnsi" w:cstheme="minorHAnsi"/>
          <w:sz w:val="21"/>
        </w:rPr>
        <w:t>degree atrioventricular</w:t>
      </w:r>
    </w:p>
    <w:p w14:paraId="43719C6A" w14:textId="536D717C" w:rsidR="00800A2C" w:rsidRPr="00A24BF8" w:rsidRDefault="00800A2C" w:rsidP="000F1BC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Ventricular Fibrillation</w:t>
      </w:r>
      <w:r w:rsidR="00E6458A" w:rsidRPr="00A24BF8">
        <w:rPr>
          <w:rFonts w:asciiTheme="minorHAnsi" w:hAnsiTheme="minorHAnsi" w:cstheme="minorHAnsi"/>
          <w:sz w:val="21"/>
        </w:rPr>
        <w:t xml:space="preserve"> (VF)</w:t>
      </w:r>
    </w:p>
    <w:p w14:paraId="788A7049" w14:textId="571E3132" w:rsidR="00800A2C" w:rsidRPr="00A24BF8" w:rsidRDefault="00800A2C" w:rsidP="000F1BC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Pulseless Electrical Activity</w:t>
      </w:r>
      <w:r w:rsidR="00E6458A" w:rsidRPr="00A24BF8">
        <w:rPr>
          <w:rFonts w:asciiTheme="minorHAnsi" w:hAnsiTheme="minorHAnsi" w:cstheme="minorHAnsi"/>
          <w:sz w:val="21"/>
        </w:rPr>
        <w:t xml:space="preserve"> (PEA)</w:t>
      </w:r>
    </w:p>
    <w:p w14:paraId="5AF551B3" w14:textId="6CC3C053" w:rsidR="00B768B1" w:rsidRDefault="002602AC" w:rsidP="00EA79F5">
      <w:pPr>
        <w:spacing w:after="0" w:line="240" w:lineRule="auto"/>
        <w:contextualSpacing/>
        <w:rPr>
          <w:b/>
          <w:u w:val="single"/>
        </w:rPr>
      </w:pPr>
      <w:r w:rsidRPr="00A24BF8">
        <w:rPr>
          <w:rFonts w:asciiTheme="minorHAnsi" w:hAnsiTheme="minorHAnsi" w:cstheme="minorHAnsi"/>
          <w:b/>
          <w:sz w:val="24"/>
          <w:szCs w:val="24"/>
          <w:u w:val="single"/>
        </w:rPr>
        <w:t>Bradycardia</w:t>
      </w:r>
      <w:r w:rsidR="00B768B1">
        <w:rPr>
          <w:b/>
          <w:u w:val="single"/>
        </w:rPr>
        <w:t>-Heart rate below 50</w:t>
      </w:r>
    </w:p>
    <w:p w14:paraId="6A190829" w14:textId="77777777" w:rsidR="00196F31" w:rsidRPr="00A24BF8" w:rsidRDefault="00884135" w:rsidP="00EA79F5">
      <w:pPr>
        <w:spacing w:after="0" w:line="240" w:lineRule="auto"/>
        <w:contextualSpacing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Need to</w:t>
      </w:r>
      <w:r w:rsidR="00D710C6" w:rsidRPr="00A24BF8">
        <w:rPr>
          <w:rFonts w:asciiTheme="minorHAnsi" w:hAnsiTheme="minorHAnsi" w:cstheme="minorHAnsi"/>
          <w:sz w:val="21"/>
        </w:rPr>
        <w:t xml:space="preserve"> assess stable versus unstable</w:t>
      </w:r>
    </w:p>
    <w:p w14:paraId="5D5B02E8" w14:textId="77777777" w:rsidR="00D710C6" w:rsidRPr="00A24BF8" w:rsidRDefault="00884135" w:rsidP="00EA79F5">
      <w:pPr>
        <w:spacing w:after="0" w:line="240" w:lineRule="auto"/>
        <w:contextualSpacing/>
        <w:rPr>
          <w:rFonts w:asciiTheme="minorHAnsi" w:hAnsiTheme="minorHAnsi" w:cstheme="minorHAnsi"/>
          <w:b/>
          <w:sz w:val="21"/>
        </w:rPr>
      </w:pPr>
      <w:r w:rsidRPr="00A24BF8">
        <w:rPr>
          <w:rFonts w:asciiTheme="minorHAnsi" w:hAnsiTheme="minorHAnsi" w:cstheme="minorHAnsi"/>
          <w:b/>
          <w:sz w:val="21"/>
        </w:rPr>
        <w:t>If stable</w:t>
      </w:r>
      <w:r w:rsidR="00D710C6" w:rsidRPr="00A24BF8">
        <w:rPr>
          <w:rFonts w:asciiTheme="minorHAnsi" w:hAnsiTheme="minorHAnsi" w:cstheme="minorHAnsi"/>
          <w:b/>
          <w:sz w:val="21"/>
        </w:rPr>
        <w:t xml:space="preserve"> . . .</w:t>
      </w:r>
    </w:p>
    <w:p w14:paraId="078B5B59" w14:textId="77777777" w:rsidR="00884135" w:rsidRPr="00A24BF8" w:rsidRDefault="00D710C6" w:rsidP="000F1BCE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M</w:t>
      </w:r>
      <w:r w:rsidR="00884135" w:rsidRPr="00A24BF8">
        <w:rPr>
          <w:rFonts w:asciiTheme="minorHAnsi" w:hAnsiTheme="minorHAnsi" w:cstheme="minorHAnsi"/>
          <w:sz w:val="21"/>
        </w:rPr>
        <w:t>onitor, observe,</w:t>
      </w:r>
      <w:r w:rsidRPr="00A24BF8">
        <w:rPr>
          <w:rFonts w:asciiTheme="minorHAnsi" w:hAnsiTheme="minorHAnsi" w:cstheme="minorHAnsi"/>
          <w:sz w:val="21"/>
        </w:rPr>
        <w:t xml:space="preserve"> and obtain expert consultation</w:t>
      </w:r>
    </w:p>
    <w:p w14:paraId="083C0960" w14:textId="77777777" w:rsidR="00884135" w:rsidRPr="00A24BF8" w:rsidRDefault="00884135" w:rsidP="00EA79F5">
      <w:pPr>
        <w:spacing w:after="0" w:line="240" w:lineRule="auto"/>
        <w:contextualSpacing/>
        <w:rPr>
          <w:rFonts w:asciiTheme="minorHAnsi" w:hAnsiTheme="minorHAnsi" w:cstheme="minorHAnsi"/>
          <w:b/>
          <w:sz w:val="21"/>
        </w:rPr>
      </w:pPr>
      <w:r w:rsidRPr="00A24BF8">
        <w:rPr>
          <w:rFonts w:asciiTheme="minorHAnsi" w:hAnsiTheme="minorHAnsi" w:cstheme="minorHAnsi"/>
          <w:b/>
          <w:sz w:val="21"/>
        </w:rPr>
        <w:t>If unstable</w:t>
      </w:r>
      <w:r w:rsidR="00D710C6" w:rsidRPr="00A24BF8">
        <w:rPr>
          <w:rFonts w:asciiTheme="minorHAnsi" w:hAnsiTheme="minorHAnsi" w:cstheme="minorHAnsi"/>
          <w:b/>
          <w:sz w:val="21"/>
        </w:rPr>
        <w:t xml:space="preserve"> . . .</w:t>
      </w:r>
    </w:p>
    <w:p w14:paraId="02406984" w14:textId="6F30BC0E" w:rsidR="00D710C6" w:rsidRPr="00A24BF8" w:rsidRDefault="00884135" w:rsidP="000F1BCE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 xml:space="preserve">Atropine </w:t>
      </w:r>
      <w:r w:rsidR="0069189C" w:rsidRPr="00A24BF8">
        <w:rPr>
          <w:rFonts w:asciiTheme="minorHAnsi" w:hAnsiTheme="minorHAnsi" w:cstheme="minorHAnsi"/>
          <w:sz w:val="21"/>
        </w:rPr>
        <w:t>1</w:t>
      </w:r>
      <w:r w:rsidR="00F1624F" w:rsidRPr="00A24BF8">
        <w:rPr>
          <w:rFonts w:asciiTheme="minorHAnsi" w:hAnsiTheme="minorHAnsi" w:cstheme="minorHAnsi"/>
          <w:sz w:val="21"/>
        </w:rPr>
        <w:t xml:space="preserve"> </w:t>
      </w:r>
      <w:r w:rsidRPr="00A24BF8">
        <w:rPr>
          <w:rFonts w:asciiTheme="minorHAnsi" w:hAnsiTheme="minorHAnsi" w:cstheme="minorHAnsi"/>
          <w:sz w:val="21"/>
        </w:rPr>
        <w:t xml:space="preserve">mg IV. Can repeat </w:t>
      </w:r>
      <w:r w:rsidR="0004781F">
        <w:rPr>
          <w:rFonts w:asciiTheme="minorHAnsi" w:hAnsiTheme="minorHAnsi" w:cstheme="minorHAnsi"/>
          <w:sz w:val="21"/>
        </w:rPr>
        <w:t>q</w:t>
      </w:r>
      <w:r w:rsidRPr="00A24BF8">
        <w:rPr>
          <w:rFonts w:asciiTheme="minorHAnsi" w:hAnsiTheme="minorHAnsi" w:cstheme="minorHAnsi"/>
          <w:sz w:val="21"/>
        </w:rPr>
        <w:t xml:space="preserve"> 3-5 minutes to 3 mg</w:t>
      </w:r>
    </w:p>
    <w:p w14:paraId="7C1CA4EC" w14:textId="5FB91615" w:rsidR="00884135" w:rsidRPr="00A24BF8" w:rsidRDefault="00872E90" w:rsidP="00EA79F5">
      <w:pPr>
        <w:pStyle w:val="ListParagraph"/>
        <w:spacing w:after="0" w:line="240" w:lineRule="auto"/>
        <w:ind w:left="270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>m</w:t>
      </w:r>
      <w:r w:rsidR="00884135" w:rsidRPr="00A24BF8">
        <w:rPr>
          <w:rFonts w:asciiTheme="minorHAnsi" w:hAnsiTheme="minorHAnsi" w:cstheme="minorHAnsi"/>
          <w:sz w:val="21"/>
        </w:rPr>
        <w:t xml:space="preserve">aximum dose </w:t>
      </w:r>
      <w:r>
        <w:rPr>
          <w:rFonts w:asciiTheme="minorHAnsi" w:hAnsiTheme="minorHAnsi" w:cstheme="minorHAnsi"/>
          <w:sz w:val="21"/>
        </w:rPr>
        <w:t>of</w:t>
      </w:r>
      <w:r w:rsidR="00884135" w:rsidRPr="00A24BF8">
        <w:rPr>
          <w:rFonts w:asciiTheme="minorHAnsi" w:hAnsiTheme="minorHAnsi" w:cstheme="minorHAnsi"/>
          <w:sz w:val="21"/>
        </w:rPr>
        <w:t xml:space="preserve"> 3</w:t>
      </w:r>
      <w:r w:rsidR="003E68CB" w:rsidRPr="00A24BF8">
        <w:rPr>
          <w:rFonts w:asciiTheme="minorHAnsi" w:hAnsiTheme="minorHAnsi" w:cstheme="minorHAnsi"/>
          <w:sz w:val="21"/>
        </w:rPr>
        <w:t>.0</w:t>
      </w:r>
      <w:r w:rsidR="00E6458A" w:rsidRPr="00A24BF8">
        <w:rPr>
          <w:rFonts w:asciiTheme="minorHAnsi" w:hAnsiTheme="minorHAnsi" w:cstheme="minorHAnsi"/>
          <w:sz w:val="21"/>
        </w:rPr>
        <w:t xml:space="preserve"> </w:t>
      </w:r>
      <w:r w:rsidR="00884135" w:rsidRPr="00A24BF8">
        <w:rPr>
          <w:rFonts w:asciiTheme="minorHAnsi" w:hAnsiTheme="minorHAnsi" w:cstheme="minorHAnsi"/>
          <w:sz w:val="21"/>
        </w:rPr>
        <w:t>mg (</w:t>
      </w:r>
      <w:r w:rsidR="00923E18" w:rsidRPr="00A24BF8">
        <w:rPr>
          <w:rFonts w:asciiTheme="minorHAnsi" w:hAnsiTheme="minorHAnsi" w:cstheme="minorHAnsi"/>
          <w:sz w:val="21"/>
        </w:rPr>
        <w:t>i</w:t>
      </w:r>
      <w:r w:rsidR="00884135" w:rsidRPr="00A24BF8">
        <w:rPr>
          <w:rFonts w:asciiTheme="minorHAnsi" w:hAnsiTheme="minorHAnsi" w:cstheme="minorHAnsi"/>
          <w:sz w:val="21"/>
        </w:rPr>
        <w:t>ncluding heart blocks)</w:t>
      </w:r>
    </w:p>
    <w:p w14:paraId="71EFE5DF" w14:textId="77777777" w:rsidR="00884135" w:rsidRPr="00A24BF8" w:rsidRDefault="009520FF" w:rsidP="000F1BCE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I</w:t>
      </w:r>
      <w:r w:rsidR="00884135" w:rsidRPr="00A24BF8">
        <w:rPr>
          <w:rFonts w:asciiTheme="minorHAnsi" w:hAnsiTheme="minorHAnsi" w:cstheme="minorHAnsi"/>
          <w:sz w:val="21"/>
        </w:rPr>
        <w:t>f Atropine ineffective</w:t>
      </w:r>
    </w:p>
    <w:p w14:paraId="1B52A1C3" w14:textId="065B0B91" w:rsidR="00884135" w:rsidRPr="00A24BF8" w:rsidRDefault="00884135" w:rsidP="000F1BCE">
      <w:pPr>
        <w:pStyle w:val="ListParagraph"/>
        <w:numPr>
          <w:ilvl w:val="1"/>
          <w:numId w:val="6"/>
        </w:numPr>
        <w:spacing w:after="0" w:line="240" w:lineRule="auto"/>
        <w:ind w:left="63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Dopamine infusion (</w:t>
      </w:r>
      <w:r w:rsidR="00C96FC4" w:rsidRPr="00A24BF8">
        <w:rPr>
          <w:rFonts w:asciiTheme="minorHAnsi" w:hAnsiTheme="minorHAnsi" w:cstheme="minorHAnsi"/>
          <w:sz w:val="21"/>
        </w:rPr>
        <w:t>5</w:t>
      </w:r>
      <w:r w:rsidRPr="00A24BF8">
        <w:rPr>
          <w:rFonts w:asciiTheme="minorHAnsi" w:hAnsiTheme="minorHAnsi" w:cstheme="minorHAnsi"/>
          <w:sz w:val="21"/>
        </w:rPr>
        <w:t>-</w:t>
      </w:r>
      <w:r w:rsidR="00CD5366" w:rsidRPr="00A24BF8">
        <w:rPr>
          <w:rFonts w:asciiTheme="minorHAnsi" w:hAnsiTheme="minorHAnsi" w:cstheme="minorHAnsi"/>
          <w:sz w:val="21"/>
        </w:rPr>
        <w:t>2</w:t>
      </w:r>
      <w:r w:rsidRPr="00A24BF8">
        <w:rPr>
          <w:rFonts w:asciiTheme="minorHAnsi" w:hAnsiTheme="minorHAnsi" w:cstheme="minorHAnsi"/>
          <w:sz w:val="21"/>
        </w:rPr>
        <w:t>0</w:t>
      </w:r>
      <w:r w:rsidR="00965733" w:rsidRPr="00A24BF8">
        <w:rPr>
          <w:rFonts w:asciiTheme="minorHAnsi" w:hAnsiTheme="minorHAnsi" w:cstheme="minorHAnsi"/>
          <w:sz w:val="21"/>
        </w:rPr>
        <w:t xml:space="preserve"> </w:t>
      </w:r>
      <w:r w:rsidRPr="00A24BF8">
        <w:rPr>
          <w:rFonts w:asciiTheme="minorHAnsi" w:hAnsiTheme="minorHAnsi" w:cstheme="minorHAnsi"/>
          <w:sz w:val="21"/>
        </w:rPr>
        <w:t>mcg/kg/min)</w:t>
      </w:r>
    </w:p>
    <w:p w14:paraId="4C147228" w14:textId="1DEFF553" w:rsidR="00884135" w:rsidRPr="00A24BF8" w:rsidRDefault="00884135" w:rsidP="000F1BCE">
      <w:pPr>
        <w:pStyle w:val="ListParagraph"/>
        <w:numPr>
          <w:ilvl w:val="1"/>
          <w:numId w:val="6"/>
        </w:numPr>
        <w:spacing w:after="0" w:line="240" w:lineRule="auto"/>
        <w:ind w:left="63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Epinephrine infusion (2-10</w:t>
      </w:r>
      <w:r w:rsidR="00965733" w:rsidRPr="00A24BF8">
        <w:rPr>
          <w:rFonts w:asciiTheme="minorHAnsi" w:hAnsiTheme="minorHAnsi" w:cstheme="minorHAnsi"/>
          <w:sz w:val="21"/>
        </w:rPr>
        <w:t xml:space="preserve"> </w:t>
      </w:r>
      <w:r w:rsidRPr="00A24BF8">
        <w:rPr>
          <w:rFonts w:asciiTheme="minorHAnsi" w:hAnsiTheme="minorHAnsi" w:cstheme="minorHAnsi"/>
          <w:sz w:val="21"/>
        </w:rPr>
        <w:t>mcg/min)</w:t>
      </w:r>
    </w:p>
    <w:p w14:paraId="476C4AD6" w14:textId="77777777" w:rsidR="00884135" w:rsidRPr="00A24BF8" w:rsidRDefault="00884135" w:rsidP="000F1BCE">
      <w:pPr>
        <w:pStyle w:val="ListParagraph"/>
        <w:numPr>
          <w:ilvl w:val="1"/>
          <w:numId w:val="6"/>
        </w:numPr>
        <w:spacing w:after="0" w:line="240" w:lineRule="auto"/>
        <w:ind w:left="63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Transcutaneous pacing</w:t>
      </w:r>
    </w:p>
    <w:p w14:paraId="207FD992" w14:textId="77777777" w:rsidR="002602AC" w:rsidRPr="00A24BF8" w:rsidRDefault="002602AC" w:rsidP="00EA79F5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4BF8">
        <w:rPr>
          <w:rFonts w:asciiTheme="minorHAnsi" w:hAnsiTheme="minorHAnsi" w:cstheme="minorHAnsi"/>
          <w:b/>
          <w:sz w:val="24"/>
          <w:szCs w:val="24"/>
          <w:u w:val="single"/>
        </w:rPr>
        <w:t>Tachycardia with a Pulse</w:t>
      </w:r>
    </w:p>
    <w:p w14:paraId="63CA8A1B" w14:textId="7AD5C227" w:rsidR="00E346B8" w:rsidRPr="00A24BF8" w:rsidRDefault="00E346B8" w:rsidP="000F1BCE">
      <w:pPr>
        <w:pStyle w:val="ListParagraph"/>
        <w:numPr>
          <w:ilvl w:val="0"/>
          <w:numId w:val="9"/>
        </w:numPr>
        <w:spacing w:after="0" w:line="240" w:lineRule="auto"/>
        <w:ind w:left="270" w:hanging="27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If unstable (wide or narrow)</w:t>
      </w:r>
      <w:r w:rsidR="0074361F">
        <w:t xml:space="preserve"> – </w:t>
      </w:r>
      <w:r w:rsidRPr="00A24BF8">
        <w:rPr>
          <w:rFonts w:asciiTheme="minorHAnsi" w:hAnsiTheme="minorHAnsi" w:cstheme="minorHAnsi"/>
          <w:sz w:val="21"/>
        </w:rPr>
        <w:t>go straight to synchronized cardioversion</w:t>
      </w:r>
      <w:r w:rsidR="007849C3" w:rsidRPr="00A24BF8">
        <w:rPr>
          <w:rFonts w:asciiTheme="minorHAnsi" w:hAnsiTheme="minorHAnsi" w:cstheme="minorHAnsi"/>
          <w:sz w:val="21"/>
        </w:rPr>
        <w:t xml:space="preserve"> (sedate </w:t>
      </w:r>
      <w:r w:rsidR="00BB4F02">
        <w:rPr>
          <w:rFonts w:asciiTheme="minorHAnsi" w:hAnsiTheme="minorHAnsi" w:cstheme="minorHAnsi"/>
          <w:sz w:val="21"/>
        </w:rPr>
        <w:t>if possible</w:t>
      </w:r>
      <w:r w:rsidR="007849C3" w:rsidRPr="00A24BF8">
        <w:rPr>
          <w:rFonts w:asciiTheme="minorHAnsi" w:hAnsiTheme="minorHAnsi" w:cstheme="minorHAnsi"/>
          <w:sz w:val="21"/>
        </w:rPr>
        <w:t>)</w:t>
      </w:r>
    </w:p>
    <w:p w14:paraId="6C21265E" w14:textId="370081EC" w:rsidR="00E346B8" w:rsidRPr="00A24BF8" w:rsidRDefault="00E346B8" w:rsidP="000F1BCE">
      <w:pPr>
        <w:pStyle w:val="ListParagraph"/>
        <w:numPr>
          <w:ilvl w:val="0"/>
          <w:numId w:val="9"/>
        </w:numPr>
        <w:spacing w:after="0" w:line="240" w:lineRule="auto"/>
        <w:ind w:left="270" w:hanging="27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If stable narrow complex</w:t>
      </w:r>
    </w:p>
    <w:p w14:paraId="4EC9C7F4" w14:textId="7D822259" w:rsidR="00E346B8" w:rsidRPr="00A24BF8" w:rsidRDefault="00E6458A" w:rsidP="000F1BCE">
      <w:pPr>
        <w:pStyle w:val="ListParagraph"/>
        <w:numPr>
          <w:ilvl w:val="0"/>
          <w:numId w:val="8"/>
        </w:numPr>
        <w:spacing w:after="0" w:line="240" w:lineRule="auto"/>
        <w:ind w:left="63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O</w:t>
      </w:r>
      <w:r w:rsidR="00C74391" w:rsidRPr="00A24BF8">
        <w:rPr>
          <w:rFonts w:asciiTheme="minorHAnsi" w:hAnsiTheme="minorHAnsi" w:cstheme="minorHAnsi"/>
          <w:sz w:val="21"/>
        </w:rPr>
        <w:t>btain 12</w:t>
      </w:r>
      <w:r w:rsidR="00585FCE">
        <w:rPr>
          <w:rFonts w:asciiTheme="minorHAnsi" w:hAnsiTheme="minorHAnsi" w:cstheme="minorHAnsi"/>
          <w:sz w:val="21"/>
        </w:rPr>
        <w:t>-</w:t>
      </w:r>
      <w:r w:rsidR="00C74391" w:rsidRPr="00A24BF8">
        <w:rPr>
          <w:rFonts w:asciiTheme="minorHAnsi" w:hAnsiTheme="minorHAnsi" w:cstheme="minorHAnsi"/>
          <w:sz w:val="21"/>
        </w:rPr>
        <w:t>lead</w:t>
      </w:r>
      <w:r w:rsidR="0030690B">
        <w:rPr>
          <w:rFonts w:asciiTheme="minorHAnsi" w:hAnsiTheme="minorHAnsi" w:cstheme="minorHAnsi"/>
          <w:sz w:val="21"/>
        </w:rPr>
        <w:t xml:space="preserve"> ECG</w:t>
      </w:r>
    </w:p>
    <w:p w14:paraId="2E08B362" w14:textId="45CC0827" w:rsidR="00E346B8" w:rsidRPr="00A24BF8" w:rsidRDefault="00E6458A" w:rsidP="000F1BCE">
      <w:pPr>
        <w:pStyle w:val="ListParagraph"/>
        <w:numPr>
          <w:ilvl w:val="0"/>
          <w:numId w:val="8"/>
        </w:numPr>
        <w:spacing w:after="0" w:line="240" w:lineRule="auto"/>
        <w:ind w:left="63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V</w:t>
      </w:r>
      <w:r w:rsidR="00E346B8" w:rsidRPr="00A24BF8">
        <w:rPr>
          <w:rFonts w:asciiTheme="minorHAnsi" w:hAnsiTheme="minorHAnsi" w:cstheme="minorHAnsi"/>
          <w:sz w:val="21"/>
        </w:rPr>
        <w:t>agal maneuvers</w:t>
      </w:r>
    </w:p>
    <w:p w14:paraId="54AF71B7" w14:textId="318FF716" w:rsidR="00F200A5" w:rsidRDefault="00E6458A" w:rsidP="00A732C7">
      <w:pPr>
        <w:pStyle w:val="ListParagraph"/>
        <w:numPr>
          <w:ilvl w:val="0"/>
          <w:numId w:val="8"/>
        </w:numPr>
        <w:spacing w:after="0" w:line="240" w:lineRule="auto"/>
        <w:ind w:left="630" w:right="-180"/>
        <w:rPr>
          <w:rFonts w:asciiTheme="minorHAnsi" w:hAnsiTheme="minorHAnsi" w:cstheme="minorHAnsi"/>
          <w:sz w:val="21"/>
        </w:rPr>
      </w:pPr>
      <w:r w:rsidRPr="00A24BF8">
        <w:rPr>
          <w:rFonts w:asciiTheme="minorHAnsi" w:hAnsiTheme="minorHAnsi" w:cstheme="minorHAnsi"/>
          <w:sz w:val="21"/>
        </w:rPr>
        <w:t>A</w:t>
      </w:r>
      <w:r w:rsidR="00E346B8" w:rsidRPr="00A24BF8">
        <w:rPr>
          <w:rFonts w:asciiTheme="minorHAnsi" w:hAnsiTheme="minorHAnsi" w:cstheme="minorHAnsi"/>
          <w:sz w:val="21"/>
        </w:rPr>
        <w:t>denosine 6</w:t>
      </w:r>
      <w:r w:rsidR="00965733" w:rsidRPr="00A24BF8">
        <w:rPr>
          <w:rFonts w:asciiTheme="minorHAnsi" w:hAnsiTheme="minorHAnsi" w:cstheme="minorHAnsi"/>
          <w:sz w:val="21"/>
        </w:rPr>
        <w:t xml:space="preserve"> </w:t>
      </w:r>
      <w:r w:rsidR="00E346B8" w:rsidRPr="00A24BF8">
        <w:rPr>
          <w:rFonts w:asciiTheme="minorHAnsi" w:hAnsiTheme="minorHAnsi" w:cstheme="minorHAnsi"/>
          <w:sz w:val="21"/>
        </w:rPr>
        <w:t>mg RAPID IV</w:t>
      </w:r>
      <w:r w:rsidR="00996A08">
        <w:rPr>
          <w:rFonts w:asciiTheme="minorHAnsi" w:hAnsiTheme="minorHAnsi" w:cstheme="minorHAnsi"/>
          <w:sz w:val="21"/>
        </w:rPr>
        <w:t>P</w:t>
      </w:r>
      <w:r w:rsidR="00E346B8" w:rsidRPr="00A24BF8">
        <w:rPr>
          <w:rFonts w:asciiTheme="minorHAnsi" w:hAnsiTheme="minorHAnsi" w:cstheme="minorHAnsi"/>
          <w:sz w:val="21"/>
        </w:rPr>
        <w:t>, followed by 12</w:t>
      </w:r>
      <w:r w:rsidR="00965733" w:rsidRPr="00A24BF8">
        <w:rPr>
          <w:rFonts w:asciiTheme="minorHAnsi" w:hAnsiTheme="minorHAnsi" w:cstheme="minorHAnsi"/>
          <w:sz w:val="21"/>
        </w:rPr>
        <w:t xml:space="preserve"> </w:t>
      </w:r>
      <w:r w:rsidR="00E346B8" w:rsidRPr="00A24BF8">
        <w:rPr>
          <w:rFonts w:asciiTheme="minorHAnsi" w:hAnsiTheme="minorHAnsi" w:cstheme="minorHAnsi"/>
          <w:sz w:val="21"/>
        </w:rPr>
        <w:t>mg</w:t>
      </w:r>
    </w:p>
    <w:p w14:paraId="3159B1B3" w14:textId="7A456E90" w:rsidR="00D31AB3" w:rsidRPr="00A732C7" w:rsidRDefault="00D31AB3" w:rsidP="00A732C7">
      <w:pPr>
        <w:pStyle w:val="ListParagraph"/>
        <w:numPr>
          <w:ilvl w:val="0"/>
          <w:numId w:val="8"/>
        </w:numPr>
        <w:spacing w:after="0" w:line="240" w:lineRule="auto"/>
        <w:ind w:left="630" w:right="-180"/>
        <w:rPr>
          <w:rFonts w:asciiTheme="minorHAnsi" w:hAnsiTheme="minorHAnsi" w:cstheme="minorHAnsi"/>
          <w:sz w:val="21"/>
        </w:rPr>
      </w:pPr>
      <w:r w:rsidRPr="00A732C7"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26B84483" w14:textId="376DCCFF" w:rsidR="002602AC" w:rsidRPr="00D31AB3" w:rsidRDefault="002D334B" w:rsidP="00EA79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46E6BC24" wp14:editId="49BA7761">
            <wp:simplePos x="0" y="0"/>
            <wp:positionH relativeFrom="column">
              <wp:posOffset>2190750</wp:posOffset>
            </wp:positionH>
            <wp:positionV relativeFrom="paragraph">
              <wp:posOffset>24130</wp:posOffset>
            </wp:positionV>
            <wp:extent cx="238049" cy="180340"/>
            <wp:effectExtent l="0" t="0" r="0" b="0"/>
            <wp:wrapNone/>
            <wp:docPr id="1" name="Graphic 1" descr="Arrow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Arrow Righ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2AC" w:rsidRPr="00D31AB3">
        <w:rPr>
          <w:rFonts w:asciiTheme="minorHAnsi" w:hAnsiTheme="minorHAnsi" w:cstheme="minorHAnsi"/>
          <w:b/>
          <w:sz w:val="24"/>
          <w:szCs w:val="24"/>
          <w:u w:val="single"/>
        </w:rPr>
        <w:t xml:space="preserve">Pulseless Rhythms - Cardiac Arrest  </w:t>
      </w:r>
      <w:r w:rsidR="00646878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</w:t>
      </w:r>
      <w:r w:rsidR="002602AC" w:rsidRPr="00D31AB3">
        <w:rPr>
          <w:rFonts w:asciiTheme="minorHAnsi" w:hAnsiTheme="minorHAnsi" w:cstheme="minorHAnsi"/>
          <w:b/>
          <w:sz w:val="24"/>
          <w:szCs w:val="24"/>
          <w:u w:val="single"/>
        </w:rPr>
        <w:t>CPR</w:t>
      </w:r>
    </w:p>
    <w:p w14:paraId="4A7E519A" w14:textId="77777777" w:rsidR="00D31AB3" w:rsidRDefault="00D31AB3" w:rsidP="000F58EC">
      <w:pPr>
        <w:pStyle w:val="ListParagraph"/>
        <w:numPr>
          <w:ilvl w:val="0"/>
          <w:numId w:val="14"/>
        </w:numPr>
        <w:spacing w:after="0" w:line="240" w:lineRule="auto"/>
        <w:ind w:left="180" w:hanging="180"/>
        <w:rPr>
          <w:bCs/>
        </w:rPr>
      </w:pPr>
      <w:r>
        <w:rPr>
          <w:bCs/>
        </w:rPr>
        <w:t>Included in Primary Survey</w:t>
      </w:r>
    </w:p>
    <w:p w14:paraId="6B0D699F" w14:textId="77777777" w:rsidR="00D31AB3" w:rsidRDefault="00D31AB3" w:rsidP="000F58EC">
      <w:pPr>
        <w:pStyle w:val="ListParagraph"/>
        <w:numPr>
          <w:ilvl w:val="0"/>
          <w:numId w:val="14"/>
        </w:numPr>
        <w:spacing w:after="0" w:line="240" w:lineRule="auto"/>
        <w:ind w:left="180" w:hanging="180"/>
        <w:rPr>
          <w:bCs/>
        </w:rPr>
      </w:pPr>
      <w:r>
        <w:rPr>
          <w:bCs/>
        </w:rPr>
        <w:t>Shock as soon as defibrillator is available</w:t>
      </w:r>
    </w:p>
    <w:p w14:paraId="7C99E016" w14:textId="77777777" w:rsidR="00D31AB3" w:rsidRDefault="00D31AB3" w:rsidP="000F58EC">
      <w:pPr>
        <w:pStyle w:val="ListParagraph"/>
        <w:numPr>
          <w:ilvl w:val="0"/>
          <w:numId w:val="14"/>
        </w:numPr>
        <w:spacing w:after="0" w:line="240" w:lineRule="auto"/>
        <w:ind w:left="180" w:hanging="180"/>
        <w:rPr>
          <w:bCs/>
        </w:rPr>
      </w:pPr>
      <w:r>
        <w:rPr>
          <w:bCs/>
        </w:rPr>
        <w:t>Continue compressions while defibrillator charging</w:t>
      </w:r>
    </w:p>
    <w:p w14:paraId="3636986A" w14:textId="1A74B2BF" w:rsidR="00D31AB3" w:rsidRDefault="00D31AB3" w:rsidP="000F58EC">
      <w:pPr>
        <w:pStyle w:val="ListParagraph"/>
        <w:numPr>
          <w:ilvl w:val="0"/>
          <w:numId w:val="14"/>
        </w:numPr>
        <w:spacing w:after="0" w:line="240" w:lineRule="auto"/>
        <w:ind w:left="180" w:hanging="180"/>
        <w:rPr>
          <w:bCs/>
        </w:rPr>
      </w:pPr>
      <w:r>
        <w:rPr>
          <w:bCs/>
        </w:rPr>
        <w:t>No oxygen blowing over chest during defibrillation</w:t>
      </w:r>
    </w:p>
    <w:p w14:paraId="0F1B9FEE" w14:textId="25CBA6DD" w:rsidR="00D31AB3" w:rsidRDefault="00D31AB3" w:rsidP="000F58EC">
      <w:pPr>
        <w:pStyle w:val="ListParagraph"/>
        <w:numPr>
          <w:ilvl w:val="0"/>
          <w:numId w:val="14"/>
        </w:numPr>
        <w:spacing w:after="0" w:line="240" w:lineRule="auto"/>
        <w:ind w:left="180" w:hanging="180"/>
        <w:rPr>
          <w:bCs/>
        </w:rPr>
      </w:pPr>
      <w:r>
        <w:rPr>
          <w:bCs/>
        </w:rPr>
        <w:t>Hands free pads allow for more rapid defibrillation</w:t>
      </w:r>
    </w:p>
    <w:p w14:paraId="0E127C5B" w14:textId="77777777" w:rsidR="00A732C7" w:rsidRPr="00A732C7" w:rsidRDefault="00A732C7" w:rsidP="00A732C7">
      <w:pPr>
        <w:spacing w:after="0" w:line="240" w:lineRule="auto"/>
        <w:rPr>
          <w:rFonts w:asciiTheme="minorHAnsi" w:hAnsiTheme="minorHAnsi" w:cstheme="minorHAnsi"/>
          <w:bCs/>
          <w:sz w:val="10"/>
          <w:szCs w:val="10"/>
        </w:rPr>
      </w:pPr>
    </w:p>
    <w:p w14:paraId="0B76DB65" w14:textId="0123FC71" w:rsidR="00196F31" w:rsidRPr="00D31AB3" w:rsidRDefault="00196F31" w:rsidP="00EA79F5">
      <w:pPr>
        <w:spacing w:after="0" w:line="240" w:lineRule="auto"/>
        <w:ind w:right="-180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 w:rsidRPr="00D31AB3">
        <w:rPr>
          <w:rFonts w:asciiTheme="minorHAnsi" w:hAnsiTheme="minorHAnsi" w:cstheme="minorHAnsi"/>
          <w:b/>
          <w:sz w:val="24"/>
          <w:szCs w:val="24"/>
          <w:u w:val="single"/>
        </w:rPr>
        <w:t xml:space="preserve">Shockable </w:t>
      </w:r>
      <w:r w:rsidRPr="00A420E4">
        <w:rPr>
          <w:rFonts w:asciiTheme="minorHAnsi" w:hAnsiTheme="minorHAnsi" w:cstheme="minorHAnsi"/>
          <w:b/>
          <w:sz w:val="24"/>
          <w:szCs w:val="24"/>
          <w:u w:val="single"/>
        </w:rPr>
        <w:t>Rhythms</w:t>
      </w:r>
      <w:r w:rsidR="00D31AB3" w:rsidRPr="00A420E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420E4" w:rsidRPr="00A420E4">
        <w:rPr>
          <w:b/>
          <w:u w:val="single"/>
        </w:rPr>
        <w:t xml:space="preserve">– </w:t>
      </w:r>
      <w:r w:rsidR="00D31AB3" w:rsidRPr="00A420E4">
        <w:rPr>
          <w:rFonts w:asciiTheme="minorHAnsi" w:hAnsiTheme="minorHAnsi" w:cstheme="minorHAnsi"/>
          <w:b/>
          <w:sz w:val="24"/>
          <w:szCs w:val="24"/>
          <w:u w:val="single"/>
        </w:rPr>
        <w:t>VF,</w:t>
      </w:r>
      <w:r w:rsidR="004322B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31AB3">
        <w:rPr>
          <w:rFonts w:asciiTheme="minorHAnsi" w:hAnsiTheme="minorHAnsi" w:cstheme="minorHAnsi"/>
          <w:b/>
          <w:sz w:val="24"/>
          <w:szCs w:val="24"/>
          <w:u w:val="single"/>
        </w:rPr>
        <w:t>VTach</w:t>
      </w:r>
    </w:p>
    <w:p w14:paraId="2AA6049F" w14:textId="2B232959" w:rsidR="004322B2" w:rsidRDefault="004322B2" w:rsidP="000F58EC">
      <w:pPr>
        <w:pStyle w:val="ListParagraph"/>
        <w:numPr>
          <w:ilvl w:val="0"/>
          <w:numId w:val="15"/>
        </w:numPr>
        <w:spacing w:after="0" w:line="240" w:lineRule="auto"/>
        <w:ind w:left="180" w:hanging="180"/>
      </w:pPr>
      <w:r>
        <w:t xml:space="preserve">Push hard and fast 100-120/min </w:t>
      </w:r>
      <w:r w:rsidR="0074361F">
        <w:t xml:space="preserve">for </w:t>
      </w:r>
      <w:r>
        <w:t>2 minutes</w:t>
      </w:r>
    </w:p>
    <w:p w14:paraId="3E0C0906" w14:textId="64651C95" w:rsidR="004322B2" w:rsidRDefault="004322B2" w:rsidP="000F58EC">
      <w:pPr>
        <w:pStyle w:val="ListParagraph"/>
        <w:numPr>
          <w:ilvl w:val="0"/>
          <w:numId w:val="15"/>
        </w:numPr>
        <w:spacing w:after="0" w:line="240" w:lineRule="auto"/>
        <w:ind w:left="180" w:hanging="180"/>
      </w:pPr>
      <w:r w:rsidRPr="00080635">
        <w:t xml:space="preserve">Oxygen, monitor, IV, </w:t>
      </w:r>
      <w:r w:rsidR="00017F06">
        <w:t>f</w:t>
      </w:r>
      <w:r w:rsidRPr="00080635">
        <w:t xml:space="preserve">luids, </w:t>
      </w:r>
      <w:r w:rsidR="00017F06">
        <w:t>g</w:t>
      </w:r>
      <w:r w:rsidRPr="00080635">
        <w:t xml:space="preserve">lucose </w:t>
      </w:r>
      <w:r w:rsidR="00017F06">
        <w:t>c</w:t>
      </w:r>
      <w:r w:rsidRPr="00080635">
        <w:t>heck</w:t>
      </w:r>
    </w:p>
    <w:p w14:paraId="6EC30D09" w14:textId="3C421669" w:rsidR="004322B2" w:rsidRDefault="004322B2" w:rsidP="000F58EC">
      <w:pPr>
        <w:pStyle w:val="ListParagraph"/>
        <w:numPr>
          <w:ilvl w:val="0"/>
          <w:numId w:val="15"/>
        </w:numPr>
        <w:spacing w:after="0" w:line="240" w:lineRule="auto"/>
        <w:ind w:left="180" w:hanging="180"/>
      </w:pPr>
      <w:r>
        <w:t>Agonal gasps are a likely indicator</w:t>
      </w:r>
      <w:r w:rsidR="00B1432C">
        <w:t xml:space="preserve"> of cardiac arrest</w:t>
      </w:r>
    </w:p>
    <w:p w14:paraId="4BD7F4A6" w14:textId="65482BA8" w:rsidR="004322B2" w:rsidRPr="00080635" w:rsidRDefault="004322B2" w:rsidP="00EA79F5">
      <w:pPr>
        <w:spacing w:after="0" w:line="240" w:lineRule="auto"/>
        <w:contextualSpacing/>
      </w:pPr>
      <w:r w:rsidRPr="008B5EFF">
        <w:rPr>
          <w:b/>
          <w:bCs/>
        </w:rPr>
        <w:t>Defibrillation</w:t>
      </w:r>
      <w:r w:rsidR="0074361F">
        <w:t xml:space="preserve"> – </w:t>
      </w:r>
      <w:r>
        <w:t>Biphasic 120-200 J, Monophasic 360 J</w:t>
      </w:r>
    </w:p>
    <w:p w14:paraId="36D1712D" w14:textId="2B044AF7" w:rsidR="004322B2" w:rsidRDefault="004322B2" w:rsidP="000F58EC">
      <w:pPr>
        <w:numPr>
          <w:ilvl w:val="0"/>
          <w:numId w:val="16"/>
        </w:numPr>
        <w:spacing w:after="0" w:line="240" w:lineRule="auto"/>
        <w:ind w:left="180" w:hanging="180"/>
        <w:contextualSpacing/>
      </w:pPr>
      <w:r>
        <w:t xml:space="preserve">Epinephrine 1 mg </w:t>
      </w:r>
      <w:r w:rsidR="00017F06">
        <w:t xml:space="preserve">IVP </w:t>
      </w:r>
      <w:r>
        <w:t>every 3-5 minutes</w:t>
      </w:r>
    </w:p>
    <w:p w14:paraId="1BEFA244" w14:textId="1F05AA88" w:rsidR="004322B2" w:rsidRDefault="004322B2" w:rsidP="000F58EC">
      <w:pPr>
        <w:numPr>
          <w:ilvl w:val="0"/>
          <w:numId w:val="16"/>
        </w:numPr>
        <w:spacing w:after="0" w:line="240" w:lineRule="auto"/>
        <w:ind w:left="180" w:right="-180" w:hanging="180"/>
        <w:contextualSpacing/>
      </w:pPr>
      <w:r>
        <w:t>Amiodarone 300</w:t>
      </w:r>
      <w:r w:rsidR="00646878">
        <w:t xml:space="preserve"> </w:t>
      </w:r>
      <w:r>
        <w:t xml:space="preserve">mg </w:t>
      </w:r>
      <w:r w:rsidR="000E6281">
        <w:t xml:space="preserve">IVP </w:t>
      </w:r>
      <w:r w:rsidR="00FC1858">
        <w:t>first</w:t>
      </w:r>
      <w:r>
        <w:t xml:space="preserve"> dose</w:t>
      </w:r>
      <w:r w:rsidR="00646878">
        <w:t>,</w:t>
      </w:r>
      <w:r>
        <w:t xml:space="preserve"> </w:t>
      </w:r>
      <w:r w:rsidR="008C0E7C">
        <w:t xml:space="preserve">Second </w:t>
      </w:r>
      <w:r w:rsidR="00E15D4A">
        <w:t>d</w:t>
      </w:r>
      <w:r w:rsidR="008C0E7C">
        <w:t>ose</w:t>
      </w:r>
      <w:r>
        <w:t xml:space="preserve"> 150 mg</w:t>
      </w:r>
    </w:p>
    <w:p w14:paraId="7B5DB3B2" w14:textId="10FED130" w:rsidR="00E15D4A" w:rsidRDefault="00E15D4A" w:rsidP="00E15D4A">
      <w:pPr>
        <w:spacing w:after="0" w:line="240" w:lineRule="auto"/>
        <w:contextualSpacing/>
        <w:jc w:val="center"/>
      </w:pPr>
      <w:r>
        <w:t>OR</w:t>
      </w:r>
    </w:p>
    <w:p w14:paraId="5330D927" w14:textId="4F55367E" w:rsidR="004322B2" w:rsidRDefault="004322B2" w:rsidP="005F4F5C">
      <w:pPr>
        <w:numPr>
          <w:ilvl w:val="0"/>
          <w:numId w:val="16"/>
        </w:numPr>
        <w:spacing w:after="0" w:line="240" w:lineRule="auto"/>
        <w:ind w:left="180" w:right="-360" w:hanging="180"/>
        <w:contextualSpacing/>
      </w:pPr>
      <w:r>
        <w:t xml:space="preserve">Lidocaine 1-1.5 mg </w:t>
      </w:r>
      <w:r w:rsidR="00792F97">
        <w:t xml:space="preserve">/kg IVP </w:t>
      </w:r>
      <w:r>
        <w:t>first dose</w:t>
      </w:r>
      <w:r w:rsidR="00646878">
        <w:t>,</w:t>
      </w:r>
      <w:r>
        <w:t xml:space="preserve"> then 0.5-0.75 mg</w:t>
      </w:r>
      <w:r w:rsidR="005F4F5C">
        <w:t>/kg</w:t>
      </w:r>
    </w:p>
    <w:p w14:paraId="3A931C8D" w14:textId="765AEBBA" w:rsidR="002602AC" w:rsidRPr="00D31AB3" w:rsidRDefault="002602AC" w:rsidP="00EA79F5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31AB3">
        <w:rPr>
          <w:rFonts w:asciiTheme="minorHAnsi" w:hAnsiTheme="minorHAnsi" w:cstheme="minorHAnsi"/>
          <w:b/>
          <w:sz w:val="24"/>
          <w:szCs w:val="24"/>
          <w:u w:val="single"/>
        </w:rPr>
        <w:t>Non-Shockable Rhythms</w:t>
      </w:r>
      <w:r w:rsidR="004322B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420E4" w:rsidRPr="00A420E4">
        <w:rPr>
          <w:b/>
          <w:u w:val="single"/>
        </w:rPr>
        <w:t xml:space="preserve">– </w:t>
      </w:r>
      <w:r w:rsidR="004322B2">
        <w:rPr>
          <w:rFonts w:asciiTheme="minorHAnsi" w:hAnsiTheme="minorHAnsi" w:cstheme="minorHAnsi"/>
          <w:b/>
          <w:sz w:val="24"/>
          <w:szCs w:val="24"/>
          <w:u w:val="single"/>
        </w:rPr>
        <w:t>Asystole, PEA</w:t>
      </w:r>
    </w:p>
    <w:p w14:paraId="3CEF3D78" w14:textId="028D4198" w:rsidR="004322B2" w:rsidRDefault="004322B2" w:rsidP="000F58EC">
      <w:pPr>
        <w:pStyle w:val="ListParagraph"/>
        <w:numPr>
          <w:ilvl w:val="0"/>
          <w:numId w:val="18"/>
        </w:numPr>
        <w:spacing w:after="0" w:line="240" w:lineRule="auto"/>
        <w:ind w:left="180" w:hanging="180"/>
      </w:pPr>
      <w:r>
        <w:t xml:space="preserve">Push hard and fast 100-120/min </w:t>
      </w:r>
      <w:r w:rsidR="0074361F">
        <w:t xml:space="preserve">for </w:t>
      </w:r>
      <w:r>
        <w:t>2 minutes</w:t>
      </w:r>
    </w:p>
    <w:p w14:paraId="4116076D" w14:textId="5E730B1A" w:rsidR="004322B2" w:rsidRDefault="004322B2" w:rsidP="000F58EC">
      <w:pPr>
        <w:numPr>
          <w:ilvl w:val="0"/>
          <w:numId w:val="17"/>
        </w:numPr>
        <w:spacing w:after="0" w:line="240" w:lineRule="auto"/>
        <w:ind w:left="180" w:hanging="180"/>
        <w:contextualSpacing/>
      </w:pPr>
      <w:r>
        <w:t>Epinephrine 1 mg every 3-5 minutes</w:t>
      </w:r>
    </w:p>
    <w:p w14:paraId="60EA502B" w14:textId="6FFF5230" w:rsidR="004322B2" w:rsidRPr="00722CB4" w:rsidRDefault="004322B2" w:rsidP="00EA79F5">
      <w:pPr>
        <w:spacing w:after="0" w:line="240" w:lineRule="auto"/>
        <w:contextualSpacing/>
        <w:rPr>
          <w:b/>
        </w:rPr>
      </w:pPr>
      <w:r w:rsidRPr="00722CB4">
        <w:rPr>
          <w:b/>
        </w:rPr>
        <w:t>Synchronized Cardioversion</w:t>
      </w:r>
      <w:r>
        <w:rPr>
          <w:b/>
        </w:rPr>
        <w:t>, Consider Sedation</w:t>
      </w:r>
    </w:p>
    <w:p w14:paraId="18127CBB" w14:textId="5E8B1AE1" w:rsidR="004322B2" w:rsidRDefault="004322B2" w:rsidP="00EA79F5">
      <w:pPr>
        <w:spacing w:after="0" w:line="240" w:lineRule="auto"/>
        <w:contextualSpacing/>
      </w:pPr>
      <w:r>
        <w:t>Unstable VT, unstable SVT</w:t>
      </w:r>
    </w:p>
    <w:p w14:paraId="1847D61F" w14:textId="54E16267" w:rsidR="004322B2" w:rsidRDefault="004322B2" w:rsidP="000F1BCE">
      <w:pPr>
        <w:pStyle w:val="ListParagraph"/>
        <w:numPr>
          <w:ilvl w:val="0"/>
          <w:numId w:val="24"/>
        </w:numPr>
        <w:spacing w:after="0" w:line="240" w:lineRule="auto"/>
      </w:pPr>
      <w:r>
        <w:t>Patient has a pulse</w:t>
      </w:r>
    </w:p>
    <w:p w14:paraId="16EE21FB" w14:textId="79D704AF" w:rsidR="004322B2" w:rsidRDefault="004322B2" w:rsidP="000F1BCE">
      <w:pPr>
        <w:pStyle w:val="ListParagraph"/>
        <w:numPr>
          <w:ilvl w:val="0"/>
          <w:numId w:val="24"/>
        </w:numPr>
        <w:spacing w:after="0" w:line="240" w:lineRule="auto"/>
      </w:pPr>
      <w:r>
        <w:t>Heart rate typically 150 or above</w:t>
      </w:r>
    </w:p>
    <w:p w14:paraId="489A4EEF" w14:textId="28D5727D" w:rsidR="004322B2" w:rsidRDefault="004322B2" w:rsidP="000F1BCE">
      <w:pPr>
        <w:pStyle w:val="ListParagraph"/>
        <w:numPr>
          <w:ilvl w:val="0"/>
          <w:numId w:val="24"/>
        </w:numPr>
        <w:spacing w:after="0" w:line="240" w:lineRule="auto"/>
      </w:pPr>
      <w:r>
        <w:t>Use synch setting on defibrillator</w:t>
      </w:r>
    </w:p>
    <w:p w14:paraId="62D2FBDE" w14:textId="751EF53F" w:rsidR="004322B2" w:rsidRDefault="004322B2" w:rsidP="000F1BCE">
      <w:pPr>
        <w:pStyle w:val="ListParagraph"/>
        <w:numPr>
          <w:ilvl w:val="0"/>
          <w:numId w:val="24"/>
        </w:numPr>
        <w:spacing w:after="0" w:line="240" w:lineRule="auto"/>
      </w:pPr>
      <w:r>
        <w:t>Device specific shock recommendations</w:t>
      </w:r>
      <w:r w:rsidR="00B1432C">
        <w:t xml:space="preserve"> (usually 50 J-100 J)</w:t>
      </w:r>
    </w:p>
    <w:p w14:paraId="4795914C" w14:textId="4FEDEB3A" w:rsidR="004322B2" w:rsidRPr="00F54039" w:rsidRDefault="004322B2" w:rsidP="00EA79F5">
      <w:pPr>
        <w:spacing w:after="0" w:line="240" w:lineRule="auto"/>
        <w:contextualSpacing/>
        <w:rPr>
          <w:b/>
          <w:sz w:val="24"/>
          <w:szCs w:val="24"/>
          <w:u w:val="single"/>
        </w:rPr>
      </w:pPr>
      <w:r w:rsidRPr="00F54039">
        <w:rPr>
          <w:b/>
          <w:sz w:val="24"/>
          <w:szCs w:val="24"/>
          <w:u w:val="single"/>
        </w:rPr>
        <w:t>Waveform Capnography in ACLS (PETC02)</w:t>
      </w:r>
    </w:p>
    <w:p w14:paraId="2CC99C4B" w14:textId="233FBAC9" w:rsidR="00646878" w:rsidRDefault="00646878" w:rsidP="00646878">
      <w:pPr>
        <w:spacing w:after="0" w:line="240" w:lineRule="auto"/>
      </w:pPr>
      <w:r>
        <w:rPr>
          <w:noProof/>
        </w:rPr>
        <w:drawing>
          <wp:inline distT="0" distB="0" distL="0" distR="0" wp14:anchorId="0F3E894B" wp14:editId="338EDD0E">
            <wp:extent cx="2428240" cy="100309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077" cy="104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4DE8" w14:textId="446F5275" w:rsidR="004322B2" w:rsidRDefault="0030690B" w:rsidP="000F58EC">
      <w:pPr>
        <w:pStyle w:val="ListParagraph"/>
        <w:numPr>
          <w:ilvl w:val="0"/>
          <w:numId w:val="20"/>
        </w:numPr>
        <w:spacing w:after="0" w:line="240" w:lineRule="auto"/>
        <w:ind w:left="180" w:hanging="180"/>
      </w:pPr>
      <w:r>
        <w:t>Capnography a</w:t>
      </w:r>
      <w:r w:rsidR="004322B2">
        <w:t>llows for accurate monitoring quality of CPR especially if intubated</w:t>
      </w:r>
      <w:r w:rsidR="000C49B5">
        <w:t xml:space="preserve"> </w:t>
      </w:r>
      <w:r w:rsidR="000747F0">
        <w:t>to monitor</w:t>
      </w:r>
      <w:r w:rsidR="000C49B5">
        <w:t xml:space="preserve"> PETCO</w:t>
      </w:r>
      <w:r w:rsidR="000C49B5" w:rsidRPr="000C49B5">
        <w:rPr>
          <w:vertAlign w:val="subscript"/>
        </w:rPr>
        <w:t>2</w:t>
      </w:r>
    </w:p>
    <w:p w14:paraId="14E1C282" w14:textId="1B0B9F7F" w:rsidR="004322B2" w:rsidRDefault="004322B2" w:rsidP="000F58EC">
      <w:pPr>
        <w:pStyle w:val="ListParagraph"/>
        <w:numPr>
          <w:ilvl w:val="0"/>
          <w:numId w:val="20"/>
        </w:numPr>
        <w:spacing w:after="0" w:line="240" w:lineRule="auto"/>
        <w:ind w:left="180" w:hanging="180"/>
      </w:pPr>
      <w:r>
        <w:t xml:space="preserve">Most </w:t>
      </w:r>
      <w:r w:rsidR="00F54039" w:rsidRPr="00D31AB3">
        <w:rPr>
          <w:rFonts w:asciiTheme="minorHAnsi" w:hAnsiTheme="minorHAnsi" w:cstheme="minorHAnsi"/>
        </w:rPr>
        <w:t>reliable</w:t>
      </w:r>
      <w:r w:rsidR="00F54039">
        <w:t xml:space="preserve"> </w:t>
      </w:r>
      <w:r>
        <w:t>method to confirm and monitor ETT placement</w:t>
      </w:r>
    </w:p>
    <w:p w14:paraId="014C9C32" w14:textId="42F6E17C" w:rsidR="00646878" w:rsidRPr="00646878" w:rsidRDefault="00646878" w:rsidP="00646878">
      <w:pPr>
        <w:spacing w:after="0" w:line="240" w:lineRule="auto"/>
        <w:rPr>
          <w:b/>
          <w:sz w:val="24"/>
          <w:szCs w:val="24"/>
          <w:u w:val="single"/>
        </w:rPr>
      </w:pPr>
      <w:r w:rsidRPr="00646878">
        <w:rPr>
          <w:b/>
          <w:sz w:val="24"/>
          <w:szCs w:val="24"/>
          <w:u w:val="single"/>
        </w:rPr>
        <w:t>Treat Reversible Causes (H’s and T’s)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5"/>
      </w:tblGrid>
      <w:tr w:rsidR="00646878" w14:paraId="21251373" w14:textId="77777777" w:rsidTr="00E33187">
        <w:tc>
          <w:tcPr>
            <w:tcW w:w="2515" w:type="dxa"/>
          </w:tcPr>
          <w:p w14:paraId="7310DB8A" w14:textId="77777777" w:rsidR="00646878" w:rsidRPr="008A1AA4" w:rsidRDefault="00646878" w:rsidP="00E33187">
            <w:pPr>
              <w:spacing w:after="0" w:line="240" w:lineRule="auto"/>
              <w:contextualSpacing/>
            </w:pPr>
            <w:r w:rsidRPr="008A1AA4">
              <w:rPr>
                <w:b/>
                <w:bCs/>
              </w:rPr>
              <w:t>H</w:t>
            </w:r>
            <w:r w:rsidRPr="008A1AA4">
              <w:t>ypovolemia</w:t>
            </w:r>
          </w:p>
          <w:p w14:paraId="68C331DF" w14:textId="77777777" w:rsidR="00646878" w:rsidRDefault="00646878" w:rsidP="00E33187">
            <w:pPr>
              <w:spacing w:after="0" w:line="240" w:lineRule="auto"/>
              <w:contextualSpacing/>
            </w:pPr>
            <w:r w:rsidRPr="008A1AA4">
              <w:rPr>
                <w:b/>
                <w:bCs/>
              </w:rPr>
              <w:t>H</w:t>
            </w:r>
            <w:r w:rsidRPr="008A1AA4">
              <w:t>ypoxia</w:t>
            </w:r>
          </w:p>
          <w:p w14:paraId="235D1D3E" w14:textId="77777777" w:rsidR="00646878" w:rsidRDefault="00646878" w:rsidP="00E33187">
            <w:pPr>
              <w:spacing w:after="0" w:line="240" w:lineRule="auto"/>
              <w:contextualSpacing/>
              <w:rPr>
                <w:b/>
                <w:bCs/>
              </w:rPr>
            </w:pPr>
            <w:r w:rsidRPr="008A1AA4">
              <w:rPr>
                <w:b/>
                <w:bCs/>
              </w:rPr>
              <w:t>H</w:t>
            </w:r>
            <w:r w:rsidRPr="008A1AA4">
              <w:t xml:space="preserve">ydrogen ion </w:t>
            </w:r>
            <w:r w:rsidRPr="0074361F">
              <w:t>(acidosis)</w:t>
            </w:r>
          </w:p>
          <w:p w14:paraId="46379636" w14:textId="77777777" w:rsidR="00646878" w:rsidRPr="008A1AA4" w:rsidRDefault="00646878" w:rsidP="00E33187">
            <w:pPr>
              <w:spacing w:after="0" w:line="240" w:lineRule="auto"/>
              <w:contextualSpacing/>
            </w:pPr>
            <w:r w:rsidRPr="008A1AA4">
              <w:rPr>
                <w:b/>
                <w:bCs/>
              </w:rPr>
              <w:t>H</w:t>
            </w:r>
            <w:r w:rsidRPr="008A1AA4">
              <w:t>ypo/hyperkalemia</w:t>
            </w:r>
          </w:p>
          <w:p w14:paraId="5D8A626B" w14:textId="77777777" w:rsidR="00646878" w:rsidRPr="00B556AF" w:rsidRDefault="00646878" w:rsidP="00E33187">
            <w:pPr>
              <w:spacing w:after="0" w:line="240" w:lineRule="auto"/>
              <w:contextualSpacing/>
            </w:pPr>
            <w:r w:rsidRPr="008A1AA4">
              <w:rPr>
                <w:b/>
                <w:bCs/>
              </w:rPr>
              <w:t>H</w:t>
            </w:r>
            <w:r w:rsidRPr="008A1AA4">
              <w:t>ypothermia</w:t>
            </w:r>
          </w:p>
        </w:tc>
        <w:tc>
          <w:tcPr>
            <w:tcW w:w="2515" w:type="dxa"/>
          </w:tcPr>
          <w:p w14:paraId="20EE83AE" w14:textId="77777777" w:rsidR="00646878" w:rsidRPr="008A1AA4" w:rsidRDefault="00646878" w:rsidP="00E33187">
            <w:pPr>
              <w:spacing w:after="0" w:line="240" w:lineRule="auto"/>
              <w:contextualSpacing/>
            </w:pPr>
            <w:r w:rsidRPr="008A1AA4">
              <w:rPr>
                <w:b/>
                <w:bCs/>
              </w:rPr>
              <w:t>T</w:t>
            </w:r>
            <w:r w:rsidRPr="008A1AA4">
              <w:t>ension pneumothorax</w:t>
            </w:r>
          </w:p>
          <w:p w14:paraId="793E77C2" w14:textId="77777777" w:rsidR="00646878" w:rsidRPr="008A1AA4" w:rsidRDefault="00646878" w:rsidP="00E33187">
            <w:pPr>
              <w:spacing w:after="0" w:line="240" w:lineRule="auto"/>
              <w:contextualSpacing/>
            </w:pPr>
            <w:r w:rsidRPr="008A1AA4">
              <w:rPr>
                <w:b/>
                <w:bCs/>
              </w:rPr>
              <w:t>T</w:t>
            </w:r>
            <w:r w:rsidRPr="008A1AA4">
              <w:t>amponade, cardiac</w:t>
            </w:r>
          </w:p>
          <w:p w14:paraId="6C854D9A" w14:textId="77777777" w:rsidR="00646878" w:rsidRPr="008A1AA4" w:rsidRDefault="00646878" w:rsidP="00E33187">
            <w:pPr>
              <w:spacing w:after="0" w:line="240" w:lineRule="auto"/>
              <w:contextualSpacing/>
            </w:pPr>
            <w:r w:rsidRPr="008A1AA4">
              <w:rPr>
                <w:b/>
                <w:bCs/>
              </w:rPr>
              <w:t>T</w:t>
            </w:r>
            <w:r w:rsidRPr="008A1AA4">
              <w:t>oxins – poisons, drugs</w:t>
            </w:r>
          </w:p>
          <w:p w14:paraId="50FEFE29" w14:textId="77777777" w:rsidR="00646878" w:rsidRDefault="00646878" w:rsidP="00E33187">
            <w:pPr>
              <w:spacing w:after="0" w:line="240" w:lineRule="auto"/>
              <w:contextualSpacing/>
              <w:rPr>
                <w:bCs/>
              </w:rPr>
            </w:pPr>
            <w:r w:rsidRPr="008A1AA4">
              <w:rPr>
                <w:b/>
                <w:bCs/>
              </w:rPr>
              <w:t>T</w:t>
            </w:r>
            <w:r w:rsidRPr="008A1AA4">
              <w:rPr>
                <w:bCs/>
              </w:rPr>
              <w:t>hrombosis</w:t>
            </w:r>
            <w:r>
              <w:rPr>
                <w:bCs/>
              </w:rPr>
              <w:t xml:space="preserve"> </w:t>
            </w:r>
            <w:r w:rsidRPr="00D31AB3">
              <w:rPr>
                <w:rFonts w:asciiTheme="minorHAnsi" w:hAnsiTheme="minorHAnsi" w:cstheme="minorHAnsi"/>
              </w:rPr>
              <w:t>– pulmonary</w:t>
            </w:r>
          </w:p>
          <w:p w14:paraId="6169566A" w14:textId="77777777" w:rsidR="00646878" w:rsidRPr="00B556AF" w:rsidRDefault="00646878" w:rsidP="00E33187">
            <w:pPr>
              <w:spacing w:after="0" w:line="240" w:lineRule="auto"/>
              <w:contextualSpacing/>
              <w:rPr>
                <w:bCs/>
              </w:rPr>
            </w:pPr>
            <w:r w:rsidRPr="008A1AA4">
              <w:rPr>
                <w:b/>
                <w:bCs/>
              </w:rPr>
              <w:t>T</w:t>
            </w:r>
            <w:r w:rsidRPr="008A1AA4">
              <w:rPr>
                <w:bCs/>
              </w:rPr>
              <w:t>hrombosis</w:t>
            </w:r>
            <w:r>
              <w:rPr>
                <w:bCs/>
              </w:rPr>
              <w:t xml:space="preserve"> </w:t>
            </w:r>
            <w:r w:rsidRPr="00D31AB3">
              <w:rPr>
                <w:rFonts w:asciiTheme="minorHAnsi" w:hAnsiTheme="minorHAnsi" w:cstheme="minorHAnsi"/>
              </w:rPr>
              <w:t>– coronary</w:t>
            </w:r>
          </w:p>
        </w:tc>
      </w:tr>
    </w:tbl>
    <w:p w14:paraId="06AB6E04" w14:textId="77777777" w:rsidR="00A732C7" w:rsidRPr="00191109" w:rsidRDefault="00A732C7" w:rsidP="00A732C7">
      <w:pPr>
        <w:spacing w:after="0" w:line="240" w:lineRule="auto"/>
        <w:rPr>
          <w:rFonts w:asciiTheme="minorHAnsi" w:hAnsiTheme="minorHAnsi" w:cstheme="minorHAnsi"/>
          <w:bCs/>
          <w:sz w:val="10"/>
          <w:szCs w:val="10"/>
        </w:rPr>
      </w:pPr>
    </w:p>
    <w:p w14:paraId="1166779A" w14:textId="77777777" w:rsidR="002D334B" w:rsidRPr="002D334B" w:rsidRDefault="002D334B" w:rsidP="002D334B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334B">
        <w:rPr>
          <w:rFonts w:asciiTheme="minorHAnsi" w:hAnsiTheme="minorHAnsi" w:cstheme="minorHAnsi"/>
          <w:b/>
          <w:sz w:val="24"/>
          <w:szCs w:val="24"/>
          <w:u w:val="single"/>
        </w:rPr>
        <w:t>Return of Spontaneous Circulation (ROSC)</w:t>
      </w:r>
    </w:p>
    <w:p w14:paraId="79A844B9" w14:textId="77777777" w:rsidR="00A732C7" w:rsidRPr="00191109" w:rsidRDefault="00A732C7" w:rsidP="00A732C7">
      <w:pPr>
        <w:spacing w:after="0" w:line="240" w:lineRule="auto"/>
        <w:rPr>
          <w:rFonts w:asciiTheme="minorHAnsi" w:hAnsiTheme="minorHAnsi" w:cstheme="minorHAnsi"/>
          <w:bCs/>
          <w:sz w:val="10"/>
          <w:szCs w:val="10"/>
        </w:rPr>
      </w:pPr>
    </w:p>
    <w:p w14:paraId="309E4328" w14:textId="0868EC90" w:rsidR="00F54039" w:rsidRPr="00F54039" w:rsidRDefault="00F54039" w:rsidP="00EA79F5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54039">
        <w:rPr>
          <w:rFonts w:asciiTheme="minorHAnsi" w:hAnsiTheme="minorHAnsi" w:cstheme="minorHAnsi"/>
          <w:b/>
          <w:sz w:val="24"/>
          <w:szCs w:val="24"/>
          <w:u w:val="single"/>
        </w:rPr>
        <w:t>Post Cardiac Arrest Care</w:t>
      </w:r>
    </w:p>
    <w:p w14:paraId="42831632" w14:textId="77777777" w:rsidR="00F54039" w:rsidRPr="00F54039" w:rsidRDefault="00F54039" w:rsidP="000F58EC">
      <w:pPr>
        <w:pStyle w:val="ListParagraph"/>
        <w:numPr>
          <w:ilvl w:val="0"/>
          <w:numId w:val="22"/>
        </w:numPr>
        <w:spacing w:after="0" w:line="240" w:lineRule="auto"/>
        <w:ind w:left="180" w:hanging="180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>Optimize Ventilation</w:t>
      </w:r>
    </w:p>
    <w:p w14:paraId="39F74CA3" w14:textId="58ED6837" w:rsidR="00F54039" w:rsidRPr="00F54039" w:rsidRDefault="00F54039" w:rsidP="000F58EC">
      <w:pPr>
        <w:pStyle w:val="ListParagraph"/>
        <w:numPr>
          <w:ilvl w:val="0"/>
          <w:numId w:val="22"/>
        </w:numPr>
        <w:spacing w:after="0" w:line="240" w:lineRule="auto"/>
        <w:ind w:left="180" w:hanging="180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 xml:space="preserve">Treat hypotension </w:t>
      </w:r>
      <w:r w:rsidR="00FC1858" w:rsidRPr="00F54039">
        <w:rPr>
          <w:rFonts w:asciiTheme="minorHAnsi" w:hAnsiTheme="minorHAnsi" w:cstheme="minorHAnsi"/>
        </w:rPr>
        <w:t xml:space="preserve">systolic </w:t>
      </w:r>
      <w:r w:rsidRPr="00F54039">
        <w:rPr>
          <w:rFonts w:asciiTheme="minorHAnsi" w:hAnsiTheme="minorHAnsi" w:cstheme="minorHAnsi"/>
        </w:rPr>
        <w:t>BP &lt; 90 mm Hg</w:t>
      </w:r>
    </w:p>
    <w:p w14:paraId="5F43E633" w14:textId="1A791FBC" w:rsidR="00F54039" w:rsidRPr="00F54039" w:rsidRDefault="00F54039" w:rsidP="000F1BCE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 xml:space="preserve">IV </w:t>
      </w:r>
      <w:r w:rsidR="0046423C">
        <w:rPr>
          <w:rFonts w:asciiTheme="minorHAnsi" w:hAnsiTheme="minorHAnsi" w:cstheme="minorHAnsi"/>
        </w:rPr>
        <w:t>b</w:t>
      </w:r>
      <w:r w:rsidRPr="00F54039">
        <w:rPr>
          <w:rFonts w:asciiTheme="minorHAnsi" w:hAnsiTheme="minorHAnsi" w:cstheme="minorHAnsi"/>
        </w:rPr>
        <w:t>olus 1</w:t>
      </w:r>
      <w:r w:rsidR="0074361F">
        <w:rPr>
          <w:rFonts w:asciiTheme="minorHAnsi" w:hAnsiTheme="minorHAnsi" w:cstheme="minorHAnsi"/>
        </w:rPr>
        <w:t>-</w:t>
      </w:r>
      <w:r w:rsidRPr="00F54039">
        <w:rPr>
          <w:rFonts w:asciiTheme="minorHAnsi" w:hAnsiTheme="minorHAnsi" w:cstheme="minorHAnsi"/>
        </w:rPr>
        <w:t>2 L NS or LR</w:t>
      </w:r>
    </w:p>
    <w:p w14:paraId="4AE31C53" w14:textId="74C1A9DD" w:rsidR="00F54039" w:rsidRPr="00F54039" w:rsidRDefault="00F54039" w:rsidP="000F1BCE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>Vasopressors Infusion (Epi</w:t>
      </w:r>
      <w:r w:rsidR="0074361F">
        <w:rPr>
          <w:rFonts w:asciiTheme="minorHAnsi" w:hAnsiTheme="minorHAnsi" w:cstheme="minorHAnsi"/>
        </w:rPr>
        <w:t>nephrine</w:t>
      </w:r>
      <w:r w:rsidRPr="00F54039">
        <w:rPr>
          <w:rFonts w:asciiTheme="minorHAnsi" w:hAnsiTheme="minorHAnsi" w:cstheme="minorHAnsi"/>
        </w:rPr>
        <w:t>, Dopamine)</w:t>
      </w:r>
    </w:p>
    <w:p w14:paraId="05C28847" w14:textId="77777777" w:rsidR="00F54039" w:rsidRPr="00F54039" w:rsidRDefault="00F54039" w:rsidP="000F1BCE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Theme="minorHAnsi" w:hAnsiTheme="minorHAnsi" w:cstheme="minorHAnsi"/>
          <w:b/>
          <w:u w:val="single"/>
        </w:rPr>
      </w:pPr>
      <w:r w:rsidRPr="00F54039">
        <w:rPr>
          <w:rFonts w:asciiTheme="minorHAnsi" w:hAnsiTheme="minorHAnsi" w:cstheme="minorHAnsi"/>
        </w:rPr>
        <w:t>Treatable causes – H’s and T’s</w:t>
      </w:r>
    </w:p>
    <w:p w14:paraId="12F2C365" w14:textId="4D4182C6" w:rsidR="00F54039" w:rsidRPr="00F54039" w:rsidRDefault="00F54039" w:rsidP="000F1BCE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>12</w:t>
      </w:r>
      <w:r w:rsidR="002D334B">
        <w:rPr>
          <w:rFonts w:asciiTheme="minorHAnsi" w:hAnsiTheme="minorHAnsi" w:cstheme="minorHAnsi"/>
        </w:rPr>
        <w:t>-</w:t>
      </w:r>
      <w:r w:rsidRPr="00F54039">
        <w:rPr>
          <w:rFonts w:asciiTheme="minorHAnsi" w:hAnsiTheme="minorHAnsi" w:cstheme="minorHAnsi"/>
        </w:rPr>
        <w:t>Lead</w:t>
      </w:r>
      <w:r w:rsidR="0030690B">
        <w:rPr>
          <w:rFonts w:asciiTheme="minorHAnsi" w:hAnsiTheme="minorHAnsi" w:cstheme="minorHAnsi"/>
        </w:rPr>
        <w:t xml:space="preserve"> ECG</w:t>
      </w:r>
      <w:r w:rsidRPr="00F54039">
        <w:rPr>
          <w:rFonts w:asciiTheme="minorHAnsi" w:hAnsiTheme="minorHAnsi" w:cstheme="minorHAnsi"/>
        </w:rPr>
        <w:t>, airway, capnography</w:t>
      </w:r>
    </w:p>
    <w:p w14:paraId="063EA4A1" w14:textId="6AF1EE31" w:rsidR="00F54039" w:rsidRPr="00F54039" w:rsidRDefault="00F54039" w:rsidP="000F1BCE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>Sp0</w:t>
      </w:r>
      <w:r w:rsidRPr="00A420E4">
        <w:rPr>
          <w:rFonts w:asciiTheme="minorHAnsi" w:hAnsiTheme="minorHAnsi" w:cstheme="minorHAnsi"/>
          <w:vertAlign w:val="subscript"/>
        </w:rPr>
        <w:t>2</w:t>
      </w:r>
      <w:r w:rsidRPr="00F54039">
        <w:rPr>
          <w:rFonts w:asciiTheme="minorHAnsi" w:hAnsiTheme="minorHAnsi" w:cstheme="minorHAnsi"/>
        </w:rPr>
        <w:t xml:space="preserve"> 92</w:t>
      </w:r>
      <w:r w:rsidR="0074361F">
        <w:rPr>
          <w:rFonts w:asciiTheme="minorHAnsi" w:hAnsiTheme="minorHAnsi" w:cstheme="minorHAnsi"/>
        </w:rPr>
        <w:t>-</w:t>
      </w:r>
      <w:r w:rsidRPr="00F54039">
        <w:rPr>
          <w:rFonts w:asciiTheme="minorHAnsi" w:hAnsiTheme="minorHAnsi" w:cstheme="minorHAnsi"/>
        </w:rPr>
        <w:t>98%, 10 breaths per minute</w:t>
      </w:r>
    </w:p>
    <w:p w14:paraId="719D1B19" w14:textId="7A2BA203" w:rsidR="00F54039" w:rsidRPr="00F45FC2" w:rsidRDefault="00F54039" w:rsidP="00F45FC2">
      <w:pPr>
        <w:numPr>
          <w:ilvl w:val="0"/>
          <w:numId w:val="22"/>
        </w:numPr>
        <w:spacing w:after="0" w:line="240" w:lineRule="auto"/>
        <w:ind w:left="360"/>
        <w:contextualSpacing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>Targeted Temperature Management</w:t>
      </w:r>
      <w:r w:rsidR="00F45FC2">
        <w:rPr>
          <w:rFonts w:asciiTheme="minorHAnsi" w:hAnsiTheme="minorHAnsi" w:cstheme="minorHAnsi"/>
        </w:rPr>
        <w:t xml:space="preserve"> (TTM) </w:t>
      </w:r>
      <w:r w:rsidRPr="00F45FC2">
        <w:rPr>
          <w:rFonts w:asciiTheme="minorHAnsi" w:hAnsiTheme="minorHAnsi" w:cstheme="minorHAnsi"/>
        </w:rPr>
        <w:t>if DOES NOT follow verbal commands (</w:t>
      </w:r>
      <w:r w:rsidR="00C55715">
        <w:rPr>
          <w:rFonts w:asciiTheme="minorHAnsi" w:hAnsiTheme="minorHAnsi" w:cstheme="minorHAnsi"/>
          <w:b/>
        </w:rPr>
        <w:t>TTM</w:t>
      </w:r>
      <w:r w:rsidRPr="00F45FC2">
        <w:rPr>
          <w:rFonts w:asciiTheme="minorHAnsi" w:hAnsiTheme="minorHAnsi" w:cstheme="minorHAnsi"/>
        </w:rPr>
        <w:t xml:space="preserve"> </w:t>
      </w:r>
      <w:r w:rsidRPr="00F45FC2">
        <w:rPr>
          <w:rFonts w:asciiTheme="minorHAnsi" w:hAnsiTheme="minorHAnsi" w:cstheme="minorHAnsi"/>
          <w:b/>
        </w:rPr>
        <w:t>at least 24 hours</w:t>
      </w:r>
      <w:r w:rsidRPr="00F45FC2">
        <w:rPr>
          <w:rFonts w:asciiTheme="minorHAnsi" w:hAnsiTheme="minorHAnsi" w:cstheme="minorHAnsi"/>
        </w:rPr>
        <w:t>, 32 to 36 degrees C)</w:t>
      </w:r>
    </w:p>
    <w:p w14:paraId="33257E53" w14:textId="77777777" w:rsidR="00F54039" w:rsidRPr="00F54039" w:rsidRDefault="00F54039" w:rsidP="000F1BCE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>Does the patient follow commands?</w:t>
      </w:r>
    </w:p>
    <w:p w14:paraId="406C13E3" w14:textId="293C9FA3" w:rsidR="00F54039" w:rsidRPr="00F54039" w:rsidRDefault="00F54039" w:rsidP="000F1BCE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 xml:space="preserve">Yes – </w:t>
      </w:r>
      <w:r w:rsidR="00C55715">
        <w:rPr>
          <w:rFonts w:asciiTheme="minorHAnsi" w:hAnsiTheme="minorHAnsi" w:cstheme="minorHAnsi"/>
        </w:rPr>
        <w:t>TTM</w:t>
      </w:r>
      <w:r w:rsidRPr="00F54039">
        <w:rPr>
          <w:rFonts w:asciiTheme="minorHAnsi" w:hAnsiTheme="minorHAnsi" w:cstheme="minorHAnsi"/>
        </w:rPr>
        <w:t xml:space="preserve"> contraindicated</w:t>
      </w:r>
    </w:p>
    <w:p w14:paraId="0D43CE39" w14:textId="729AF8CA" w:rsidR="00F54039" w:rsidRPr="00F54039" w:rsidRDefault="00F54039" w:rsidP="000F1BCE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 xml:space="preserve">No – consider induced </w:t>
      </w:r>
      <w:r w:rsidR="007B5E60">
        <w:rPr>
          <w:rFonts w:asciiTheme="minorHAnsi" w:hAnsiTheme="minorHAnsi" w:cstheme="minorHAnsi"/>
        </w:rPr>
        <w:t>TTM</w:t>
      </w:r>
    </w:p>
    <w:p w14:paraId="5A684E40" w14:textId="77777777" w:rsidR="00F54039" w:rsidRPr="00F54039" w:rsidRDefault="00F54039" w:rsidP="00EA79F5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54039">
        <w:rPr>
          <w:rFonts w:asciiTheme="minorHAnsi" w:hAnsiTheme="minorHAnsi" w:cstheme="minorHAnsi"/>
          <w:b/>
          <w:sz w:val="24"/>
          <w:szCs w:val="24"/>
          <w:u w:val="single"/>
        </w:rPr>
        <w:t>Cardiac Arrest in Pregnancy</w:t>
      </w:r>
    </w:p>
    <w:p w14:paraId="6E8EE249" w14:textId="77777777" w:rsidR="00F54039" w:rsidRPr="00F54039" w:rsidRDefault="00F54039" w:rsidP="000F1BCE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F54039">
        <w:rPr>
          <w:rFonts w:asciiTheme="minorHAnsi" w:hAnsiTheme="minorHAnsi" w:cstheme="minorHAnsi"/>
        </w:rPr>
        <w:t>CPR, defibrillation, drugs – as with cardiac arrest</w:t>
      </w:r>
    </w:p>
    <w:p w14:paraId="7A8C0014" w14:textId="77777777" w:rsidR="00F54039" w:rsidRPr="00F54039" w:rsidRDefault="00F54039" w:rsidP="000F1BCE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F54039">
        <w:rPr>
          <w:rFonts w:asciiTheme="minorHAnsi" w:hAnsiTheme="minorHAnsi" w:cstheme="minorHAnsi"/>
        </w:rPr>
        <w:t>Most experienced person for intubation</w:t>
      </w:r>
    </w:p>
    <w:p w14:paraId="67EBFF51" w14:textId="77777777" w:rsidR="00F54039" w:rsidRPr="00F54039" w:rsidRDefault="00F54039" w:rsidP="000F1BCE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F54039">
        <w:rPr>
          <w:rFonts w:asciiTheme="minorHAnsi" w:hAnsiTheme="minorHAnsi" w:cstheme="minorHAnsi"/>
        </w:rPr>
        <w:t>Place IV above diaphragm</w:t>
      </w:r>
    </w:p>
    <w:p w14:paraId="63AEB099" w14:textId="3AA915AB" w:rsidR="00F54039" w:rsidRPr="00F54039" w:rsidRDefault="00F54039" w:rsidP="000F1BCE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F54039">
        <w:rPr>
          <w:rFonts w:asciiTheme="minorHAnsi" w:hAnsiTheme="minorHAnsi" w:cstheme="minorHAnsi"/>
        </w:rPr>
        <w:t>If receiving IV magnesium</w:t>
      </w:r>
      <w:r w:rsidR="00FC1858">
        <w:rPr>
          <w:rFonts w:asciiTheme="minorHAnsi" w:hAnsiTheme="minorHAnsi" w:cstheme="minorHAnsi"/>
        </w:rPr>
        <w:t>,</w:t>
      </w:r>
      <w:r w:rsidRPr="00F54039">
        <w:rPr>
          <w:rFonts w:asciiTheme="minorHAnsi" w:hAnsiTheme="minorHAnsi" w:cstheme="minorHAnsi"/>
        </w:rPr>
        <w:t xml:space="preserve"> stop and give calcium chloride or calcium gluconate</w:t>
      </w:r>
    </w:p>
    <w:p w14:paraId="3FB9C62F" w14:textId="195F39D3" w:rsidR="00F54039" w:rsidRPr="00F54039" w:rsidRDefault="00F54039" w:rsidP="000F1BCE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F54039">
        <w:rPr>
          <w:rFonts w:asciiTheme="minorHAnsi" w:hAnsiTheme="minorHAnsi" w:cstheme="minorHAnsi"/>
        </w:rPr>
        <w:t>BLS Guidelines</w:t>
      </w:r>
      <w:r w:rsidR="0074361F">
        <w:t xml:space="preserve"> – </w:t>
      </w:r>
      <w:r w:rsidRPr="00F54039">
        <w:rPr>
          <w:rFonts w:asciiTheme="minorHAnsi" w:hAnsiTheme="minorHAnsi" w:cstheme="minorHAnsi"/>
        </w:rPr>
        <w:t>Uterus above umbilicus lateral uterine displacement, manually moving the uterus to the patient’s left side to relieve pressure on vessels</w:t>
      </w:r>
    </w:p>
    <w:p w14:paraId="54F4C26E" w14:textId="03B11605" w:rsidR="00F54039" w:rsidRPr="00F54039" w:rsidRDefault="00F54039" w:rsidP="000F1BCE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F54039">
        <w:rPr>
          <w:rFonts w:asciiTheme="minorHAnsi" w:hAnsiTheme="minorHAnsi" w:cstheme="minorHAnsi"/>
        </w:rPr>
        <w:t>Obstetric interventions – detach fetal monitor</w:t>
      </w:r>
    </w:p>
    <w:p w14:paraId="4CD3C922" w14:textId="77777777" w:rsidR="00F54039" w:rsidRPr="00F54039" w:rsidRDefault="00F54039" w:rsidP="000F1BCE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rFonts w:asciiTheme="minorHAnsi" w:hAnsiTheme="minorHAnsi" w:cstheme="minorHAnsi"/>
          <w:bCs/>
        </w:rPr>
      </w:pPr>
      <w:r w:rsidRPr="00F54039">
        <w:rPr>
          <w:rFonts w:asciiTheme="minorHAnsi" w:hAnsiTheme="minorHAnsi" w:cstheme="minorHAnsi"/>
          <w:bCs/>
        </w:rPr>
        <w:t>Prepare for perimortem Cesarean if no ROSC in minutes</w:t>
      </w:r>
    </w:p>
    <w:p w14:paraId="3D053D90" w14:textId="77777777" w:rsidR="00F54039" w:rsidRPr="00F54039" w:rsidRDefault="00F54039" w:rsidP="00EA79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54039">
        <w:rPr>
          <w:rFonts w:asciiTheme="minorHAnsi" w:hAnsiTheme="minorHAnsi" w:cstheme="minorHAnsi"/>
          <w:b/>
          <w:sz w:val="24"/>
          <w:szCs w:val="24"/>
          <w:u w:val="single"/>
        </w:rPr>
        <w:t>Opioid Poisoning</w:t>
      </w:r>
    </w:p>
    <w:p w14:paraId="4491F45A" w14:textId="77777777" w:rsidR="00E15D4A" w:rsidRDefault="00E15D4A" w:rsidP="00E15D4A">
      <w:pPr>
        <w:pStyle w:val="ListParagraph"/>
        <w:numPr>
          <w:ilvl w:val="0"/>
          <w:numId w:val="23"/>
        </w:numPr>
        <w:spacing w:after="0" w:line="240" w:lineRule="auto"/>
        <w:ind w:right="-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S/S Decreased respirations and pinpoint pupils</w:t>
      </w:r>
    </w:p>
    <w:p w14:paraId="0D179090" w14:textId="681F42FE" w:rsidR="00F54039" w:rsidRPr="00F54039" w:rsidRDefault="00003232" w:rsidP="00E15D4A">
      <w:pPr>
        <w:pStyle w:val="ListParagraph"/>
        <w:numPr>
          <w:ilvl w:val="0"/>
          <w:numId w:val="23"/>
        </w:numPr>
        <w:spacing w:after="0" w:line="240" w:lineRule="auto"/>
        <w:ind w:right="-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Decreased b</w:t>
      </w:r>
      <w:r w:rsidR="00F54039" w:rsidRPr="00F54039">
        <w:rPr>
          <w:rFonts w:asciiTheme="minorHAnsi" w:hAnsiTheme="minorHAnsi" w:cstheme="minorHAnsi"/>
          <w:bCs/>
        </w:rPr>
        <w:t>reathing</w:t>
      </w:r>
      <w:r w:rsidR="00E15D4A">
        <w:rPr>
          <w:rFonts w:asciiTheme="minorHAnsi" w:hAnsiTheme="minorHAnsi" w:cstheme="minorHAnsi"/>
          <w:bCs/>
        </w:rPr>
        <w:t>,</w:t>
      </w:r>
      <w:r w:rsidR="00F54039" w:rsidRPr="00F54039">
        <w:rPr>
          <w:rFonts w:asciiTheme="minorHAnsi" w:hAnsiTheme="minorHAnsi" w:cstheme="minorHAnsi"/>
          <w:bCs/>
        </w:rPr>
        <w:t xml:space="preserve"> consider Naloxone</w:t>
      </w:r>
    </w:p>
    <w:p w14:paraId="5C119038" w14:textId="1E1B5F3F" w:rsidR="00F54039" w:rsidRPr="00F54039" w:rsidRDefault="00F54039" w:rsidP="000F1BCE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bCs/>
        </w:rPr>
      </w:pPr>
      <w:r w:rsidRPr="00F54039">
        <w:rPr>
          <w:rFonts w:asciiTheme="minorHAnsi" w:hAnsiTheme="minorHAnsi" w:cstheme="minorHAnsi"/>
          <w:bCs/>
        </w:rPr>
        <w:t>No breathing</w:t>
      </w:r>
      <w:r w:rsidR="0074361F">
        <w:t xml:space="preserve"> – </w:t>
      </w:r>
      <w:r w:rsidRPr="00F54039">
        <w:rPr>
          <w:rFonts w:asciiTheme="minorHAnsi" w:hAnsiTheme="minorHAnsi" w:cstheme="minorHAnsi"/>
          <w:bCs/>
        </w:rPr>
        <w:t>CPR, AED, Naloxone 0.4</w:t>
      </w:r>
      <w:r w:rsidR="0036196A">
        <w:rPr>
          <w:rFonts w:asciiTheme="minorHAnsi" w:hAnsiTheme="minorHAnsi" w:cstheme="minorHAnsi"/>
          <w:bCs/>
        </w:rPr>
        <w:t xml:space="preserve"> mg</w:t>
      </w:r>
      <w:r w:rsidR="0074361F">
        <w:rPr>
          <w:rFonts w:asciiTheme="minorHAnsi" w:hAnsiTheme="minorHAnsi" w:cstheme="minorHAnsi"/>
          <w:bCs/>
        </w:rPr>
        <w:t>-</w:t>
      </w:r>
      <w:r w:rsidR="00B1432C">
        <w:rPr>
          <w:rFonts w:asciiTheme="minorHAnsi" w:hAnsiTheme="minorHAnsi" w:cstheme="minorHAnsi"/>
          <w:bCs/>
        </w:rPr>
        <w:t>2</w:t>
      </w:r>
      <w:r w:rsidRPr="00F54039">
        <w:rPr>
          <w:rFonts w:asciiTheme="minorHAnsi" w:hAnsiTheme="minorHAnsi" w:cstheme="minorHAnsi"/>
          <w:bCs/>
        </w:rPr>
        <w:t xml:space="preserve"> mg IV</w:t>
      </w:r>
      <w:r w:rsidR="00463F4E">
        <w:rPr>
          <w:rFonts w:asciiTheme="minorHAnsi" w:hAnsiTheme="minorHAnsi" w:cstheme="minorHAnsi"/>
          <w:bCs/>
        </w:rPr>
        <w:t>P, IM, I</w:t>
      </w:r>
      <w:r w:rsidR="006C1A2C">
        <w:rPr>
          <w:rFonts w:asciiTheme="minorHAnsi" w:hAnsiTheme="minorHAnsi" w:cstheme="minorHAnsi"/>
          <w:bCs/>
        </w:rPr>
        <w:t>N</w:t>
      </w:r>
    </w:p>
    <w:p w14:paraId="4CA31585" w14:textId="77777777" w:rsidR="00F54039" w:rsidRPr="00F54039" w:rsidRDefault="00F54039" w:rsidP="00EA79F5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54039">
        <w:rPr>
          <w:rFonts w:asciiTheme="minorHAnsi" w:hAnsiTheme="minorHAnsi" w:cstheme="minorHAnsi"/>
          <w:b/>
          <w:sz w:val="24"/>
          <w:szCs w:val="24"/>
          <w:u w:val="single"/>
        </w:rPr>
        <w:t>Points to Ponder</w:t>
      </w:r>
    </w:p>
    <w:p w14:paraId="277D5E11" w14:textId="3BA66993" w:rsidR="00F54039" w:rsidRPr="00F54039" w:rsidRDefault="00F54039" w:rsidP="00EA79F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>Medical Emergency Teams (MET)/ Rapid Response Teams (RRT) can improve outcome by identifying and treating early clinical deterioration</w:t>
      </w:r>
    </w:p>
    <w:p w14:paraId="0F8E8859" w14:textId="25CB1D8D" w:rsidR="00F54039" w:rsidRPr="00F54039" w:rsidRDefault="00F54039" w:rsidP="00EA79F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>OPA</w:t>
      </w:r>
      <w:r w:rsidR="00826B98">
        <w:rPr>
          <w:rFonts w:asciiTheme="minorHAnsi" w:hAnsiTheme="minorHAnsi" w:cstheme="minorHAnsi"/>
        </w:rPr>
        <w:t xml:space="preserve"> </w:t>
      </w:r>
      <w:r w:rsidR="00FC1858" w:rsidRPr="00F54039">
        <w:rPr>
          <w:rFonts w:asciiTheme="minorHAnsi" w:hAnsiTheme="minorHAnsi" w:cstheme="minorHAnsi"/>
        </w:rPr>
        <w:t xml:space="preserve">– </w:t>
      </w:r>
      <w:r w:rsidRPr="00F54039">
        <w:rPr>
          <w:rFonts w:asciiTheme="minorHAnsi" w:hAnsiTheme="minorHAnsi" w:cstheme="minorHAnsi"/>
        </w:rPr>
        <w:t>Oropharyngeal airway</w:t>
      </w:r>
      <w:r w:rsidR="00FC1858">
        <w:rPr>
          <w:rFonts w:asciiTheme="minorHAnsi" w:hAnsiTheme="minorHAnsi" w:cstheme="minorHAnsi"/>
        </w:rPr>
        <w:t xml:space="preserve"> </w:t>
      </w:r>
      <w:r w:rsidRPr="00F54039">
        <w:rPr>
          <w:rFonts w:asciiTheme="minorHAnsi" w:hAnsiTheme="minorHAnsi" w:cstheme="minorHAnsi"/>
        </w:rPr>
        <w:t>measure from corner of mouth to angle of the mandible</w:t>
      </w:r>
    </w:p>
    <w:p w14:paraId="6A116D76" w14:textId="1AD50702" w:rsidR="00F54039" w:rsidRPr="00F54039" w:rsidRDefault="00F54039" w:rsidP="00EA79F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>Minimal systolic blood pressure is 90</w:t>
      </w:r>
      <w:r w:rsidR="00FC1858">
        <w:rPr>
          <w:rFonts w:asciiTheme="minorHAnsi" w:hAnsiTheme="minorHAnsi" w:cstheme="minorHAnsi"/>
        </w:rPr>
        <w:t xml:space="preserve"> </w:t>
      </w:r>
      <w:r w:rsidR="00FC1858" w:rsidRPr="00F54039">
        <w:rPr>
          <w:rFonts w:asciiTheme="minorHAnsi" w:hAnsiTheme="minorHAnsi" w:cstheme="minorHAnsi"/>
        </w:rPr>
        <w:t>mm Hg</w:t>
      </w:r>
    </w:p>
    <w:p w14:paraId="39A12B5F" w14:textId="3DB3F7A7" w:rsidR="00F54039" w:rsidRPr="00F54039" w:rsidRDefault="00191109" w:rsidP="00EA79F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>Do not</w:t>
      </w:r>
      <w:r w:rsidR="00F54039" w:rsidRPr="00F54039">
        <w:rPr>
          <w:rFonts w:asciiTheme="minorHAnsi" w:hAnsiTheme="minorHAnsi" w:cstheme="minorHAnsi"/>
        </w:rPr>
        <w:t xml:space="preserve"> suction for more than 10 seconds</w:t>
      </w:r>
    </w:p>
    <w:p w14:paraId="7709BDBD" w14:textId="5AECBDF8" w:rsidR="00F54039" w:rsidRPr="00F54039" w:rsidRDefault="00F54039" w:rsidP="00EA79F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F54039">
        <w:rPr>
          <w:rFonts w:asciiTheme="minorHAnsi" w:hAnsiTheme="minorHAnsi" w:cstheme="minorHAnsi"/>
        </w:rPr>
        <w:t xml:space="preserve">Pulse oximeter reading low, </w:t>
      </w:r>
      <w:r w:rsidR="0030690B">
        <w:rPr>
          <w:rFonts w:asciiTheme="minorHAnsi" w:hAnsiTheme="minorHAnsi" w:cstheme="minorHAnsi"/>
        </w:rPr>
        <w:t>apply</w:t>
      </w:r>
      <w:r w:rsidRPr="00F54039">
        <w:rPr>
          <w:rFonts w:asciiTheme="minorHAnsi" w:hAnsiTheme="minorHAnsi" w:cstheme="minorHAnsi"/>
        </w:rPr>
        <w:t xml:space="preserve"> oxygen</w:t>
      </w:r>
    </w:p>
    <w:p w14:paraId="4BC100E2" w14:textId="7C31A486" w:rsidR="00F54039" w:rsidRPr="00EA79F5" w:rsidRDefault="00F54039" w:rsidP="000F1BC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Theme="minorHAnsi" w:hAnsiTheme="minorHAnsi" w:cstheme="minorHAnsi"/>
          <w:bCs/>
        </w:rPr>
      </w:pPr>
      <w:bookmarkStart w:id="2" w:name="_Hlk57274953"/>
      <w:r w:rsidRPr="0030690B">
        <w:rPr>
          <w:rFonts w:asciiTheme="minorHAnsi" w:hAnsiTheme="minorHAnsi" w:cstheme="minorHAnsi"/>
        </w:rPr>
        <w:t>CPR Coach</w:t>
      </w:r>
      <w:r w:rsidR="00FC1858">
        <w:rPr>
          <w:rFonts w:asciiTheme="minorHAnsi" w:hAnsiTheme="minorHAnsi" w:cstheme="minorHAnsi"/>
        </w:rPr>
        <w:t xml:space="preserve"> </w:t>
      </w:r>
      <w:r w:rsidR="00FC1858" w:rsidRPr="008A1AA4">
        <w:t xml:space="preserve">– </w:t>
      </w:r>
      <w:r w:rsidR="0030690B">
        <w:rPr>
          <w:rFonts w:asciiTheme="minorHAnsi" w:hAnsiTheme="minorHAnsi" w:cstheme="minorHAnsi"/>
        </w:rPr>
        <w:t>p</w:t>
      </w:r>
      <w:r w:rsidR="00EA79F5" w:rsidRPr="00D31AB3">
        <w:rPr>
          <w:rFonts w:asciiTheme="minorHAnsi" w:hAnsiTheme="minorHAnsi" w:cstheme="minorHAnsi"/>
        </w:rPr>
        <w:t>rimary focus is to ensure high-quality CPR</w:t>
      </w:r>
    </w:p>
    <w:p w14:paraId="32250500" w14:textId="2582041A" w:rsidR="00612B8C" w:rsidRPr="00612B8C" w:rsidRDefault="00612B8C" w:rsidP="00EA79F5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bookmarkStart w:id="3" w:name="_Hlk57277614"/>
      <w:bookmarkEnd w:id="2"/>
      <w:r>
        <w:rPr>
          <w:rFonts w:asciiTheme="minorHAnsi" w:hAnsiTheme="minorHAnsi" w:cstheme="minorHAnsi"/>
        </w:rPr>
        <w:t>Chain of Survival</w:t>
      </w:r>
      <w:r>
        <w:t xml:space="preserve"> – new </w:t>
      </w:r>
      <w:r w:rsidR="00F54039" w:rsidRPr="00612B8C">
        <w:rPr>
          <w:rFonts w:asciiTheme="minorHAnsi" w:hAnsiTheme="minorHAnsi" w:cstheme="minorHAnsi"/>
        </w:rPr>
        <w:t>6</w:t>
      </w:r>
      <w:r w:rsidR="00F54039" w:rsidRPr="00612B8C">
        <w:rPr>
          <w:rFonts w:asciiTheme="minorHAnsi" w:hAnsiTheme="minorHAnsi" w:cstheme="minorHAnsi"/>
          <w:vertAlign w:val="superscript"/>
        </w:rPr>
        <w:t>th</w:t>
      </w:r>
      <w:r w:rsidR="00F54039" w:rsidRPr="00612B8C">
        <w:rPr>
          <w:rFonts w:asciiTheme="minorHAnsi" w:hAnsiTheme="minorHAnsi" w:cstheme="minorHAnsi"/>
        </w:rPr>
        <w:t xml:space="preserve"> link is Recovery</w:t>
      </w:r>
    </w:p>
    <w:p w14:paraId="464BB671" w14:textId="1769CFE2" w:rsidR="00F54039" w:rsidRPr="00612B8C" w:rsidRDefault="007D5606" w:rsidP="00612B8C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612B8C">
        <w:rPr>
          <w:rFonts w:asciiTheme="minorHAnsi" w:hAnsiTheme="minorHAnsi" w:cstheme="minorHAnsi"/>
        </w:rPr>
        <w:t>E</w:t>
      </w:r>
      <w:r w:rsidR="00F54039" w:rsidRPr="00612B8C">
        <w:rPr>
          <w:rFonts w:asciiTheme="minorHAnsi" w:hAnsiTheme="minorHAnsi" w:cstheme="minorHAnsi"/>
        </w:rPr>
        <w:t xml:space="preserve">arly </w:t>
      </w:r>
      <w:r w:rsidRPr="00612B8C">
        <w:rPr>
          <w:rFonts w:asciiTheme="minorHAnsi" w:hAnsiTheme="minorHAnsi" w:cstheme="minorHAnsi"/>
        </w:rPr>
        <w:t>R</w:t>
      </w:r>
      <w:r w:rsidR="00F54039" w:rsidRPr="00612B8C">
        <w:rPr>
          <w:rFonts w:asciiTheme="minorHAnsi" w:hAnsiTheme="minorHAnsi" w:cstheme="minorHAnsi"/>
        </w:rPr>
        <w:t xml:space="preserve">ecognition, EMS, High-Quality CPR, </w:t>
      </w:r>
      <w:r w:rsidRPr="00612B8C">
        <w:rPr>
          <w:rFonts w:asciiTheme="minorHAnsi" w:hAnsiTheme="minorHAnsi" w:cstheme="minorHAnsi"/>
        </w:rPr>
        <w:t>D</w:t>
      </w:r>
      <w:r w:rsidR="00F54039" w:rsidRPr="00612B8C">
        <w:rPr>
          <w:rFonts w:asciiTheme="minorHAnsi" w:hAnsiTheme="minorHAnsi" w:cstheme="minorHAnsi"/>
        </w:rPr>
        <w:t>efibrillation, Post Cardiac Arrest Care, Recovery</w:t>
      </w:r>
    </w:p>
    <w:bookmarkEnd w:id="3"/>
    <w:p w14:paraId="6D4994E0" w14:textId="7A8326DF" w:rsidR="00A420E4" w:rsidRDefault="00612B8C" w:rsidP="00A420E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47730C0" wp14:editId="76E7752C">
            <wp:extent cx="3081528" cy="795528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528" cy="79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9402" w14:textId="336ECAC9" w:rsidR="002D334B" w:rsidRPr="00D31AB3" w:rsidRDefault="002D334B" w:rsidP="002D334B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31AB3">
        <w:rPr>
          <w:rFonts w:asciiTheme="minorHAnsi" w:hAnsiTheme="minorHAnsi" w:cstheme="minorHAnsi"/>
          <w:b/>
          <w:sz w:val="24"/>
          <w:szCs w:val="24"/>
          <w:u w:val="single"/>
        </w:rPr>
        <w:t>Team Dynamics</w:t>
      </w:r>
    </w:p>
    <w:p w14:paraId="49B0E518" w14:textId="7EDA83D1" w:rsidR="002D334B" w:rsidRDefault="002D334B" w:rsidP="002D334B">
      <w:pPr>
        <w:numPr>
          <w:ilvl w:val="0"/>
          <w:numId w:val="1"/>
        </w:numPr>
        <w:spacing w:after="0" w:line="240" w:lineRule="auto"/>
        <w:ind w:left="360"/>
        <w:contextualSpacing/>
      </w:pPr>
      <w:r>
        <w:t>Closed Loop – repeat orders, question if wrong</w:t>
      </w:r>
    </w:p>
    <w:p w14:paraId="2251B7CA" w14:textId="5489ABFA" w:rsidR="002D334B" w:rsidRDefault="002D334B" w:rsidP="002D334B">
      <w:pPr>
        <w:numPr>
          <w:ilvl w:val="0"/>
          <w:numId w:val="1"/>
        </w:numPr>
        <w:spacing w:after="0" w:line="240" w:lineRule="auto"/>
        <w:ind w:left="360"/>
        <w:contextualSpacing/>
      </w:pPr>
      <w:r>
        <w:t>Incorrect order? – address immediately</w:t>
      </w:r>
    </w:p>
    <w:p w14:paraId="340493B4" w14:textId="03395F91" w:rsidR="002D334B" w:rsidRDefault="002D334B" w:rsidP="002D334B">
      <w:pPr>
        <w:numPr>
          <w:ilvl w:val="0"/>
          <w:numId w:val="1"/>
        </w:numPr>
        <w:spacing w:after="0" w:line="240" w:lineRule="auto"/>
        <w:ind w:left="360"/>
        <w:contextualSpacing/>
      </w:pPr>
      <w:r>
        <w:t>Task out of scope? – ask for new task or role</w:t>
      </w:r>
    </w:p>
    <w:p w14:paraId="5F6F2BC2" w14:textId="50B8602D" w:rsidR="002D334B" w:rsidRPr="002D334B" w:rsidRDefault="002D334B" w:rsidP="002D334B">
      <w:pPr>
        <w:numPr>
          <w:ilvl w:val="0"/>
          <w:numId w:val="1"/>
        </w:numPr>
        <w:spacing w:after="0" w:line="240" w:lineRule="auto"/>
        <w:ind w:left="360"/>
        <w:contextualSpacing/>
      </w:pPr>
      <w:r>
        <w:t>Clearly delegate tasks</w:t>
      </w:r>
      <w:r w:rsidR="0030690B">
        <w:t xml:space="preserve"> </w:t>
      </w:r>
      <w:bookmarkStart w:id="4" w:name="_Hlk57274914"/>
      <w:r w:rsidR="0030690B">
        <w:t>to avoid inefficiencies</w:t>
      </w:r>
      <w:bookmarkEnd w:id="4"/>
    </w:p>
    <w:sectPr w:rsidR="002D334B" w:rsidRPr="002D334B" w:rsidSect="00E15D4A">
      <w:type w:val="continuous"/>
      <w:pgSz w:w="12240" w:h="15840"/>
      <w:pgMar w:top="124" w:right="720" w:bottom="810" w:left="720" w:header="87" w:footer="20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79562" w14:textId="77777777" w:rsidR="00DF2AA0" w:rsidRDefault="00DF2AA0" w:rsidP="00D320C8">
      <w:pPr>
        <w:spacing w:after="0" w:line="240" w:lineRule="auto"/>
      </w:pPr>
      <w:r>
        <w:separator/>
      </w:r>
    </w:p>
  </w:endnote>
  <w:endnote w:type="continuationSeparator" w:id="0">
    <w:p w14:paraId="72DD1F5C" w14:textId="77777777" w:rsidR="00DF2AA0" w:rsidRDefault="00DF2AA0" w:rsidP="00D320C8">
      <w:pPr>
        <w:spacing w:after="0" w:line="240" w:lineRule="auto"/>
      </w:pPr>
      <w:r>
        <w:continuationSeparator/>
      </w:r>
    </w:p>
  </w:endnote>
  <w:endnote w:type="continuationNotice" w:id="1">
    <w:p w14:paraId="7CB21941" w14:textId="77777777" w:rsidR="00DF2AA0" w:rsidRDefault="00DF2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7D669" w14:textId="77777777" w:rsidR="000030AC" w:rsidRDefault="00003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14594" w14:textId="3611E454" w:rsidR="00EE5728" w:rsidRDefault="00EE5728" w:rsidP="00EE5728">
    <w:pPr>
      <w:spacing w:after="0" w:line="240" w:lineRule="auto"/>
      <w:ind w:left="-86" w:right="-576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mallCaps/>
      </w:rPr>
      <w:t>The CPR Lady</w:t>
    </w:r>
    <w:r>
      <w:rPr>
        <w:rFonts w:asciiTheme="minorHAnsi" w:hAnsiTheme="minorHAnsi" w:cstheme="minorHAnsi"/>
      </w:rPr>
      <w:t xml:space="preserve"> </w:t>
    </w:r>
    <w:r>
      <w:rPr>
        <w:rFonts w:ascii="Arial" w:hAnsi="Arial" w:cs="Arial"/>
        <w:color w:val="CC0000"/>
      </w:rPr>
      <w:t>♥</w:t>
    </w:r>
    <w:r>
      <w:rPr>
        <w:rFonts w:asciiTheme="minorHAnsi" w:hAnsiTheme="minorHAnsi" w:cstheme="minorHAnsi"/>
        <w:color w:val="CC0000"/>
      </w:rPr>
      <w:t xml:space="preserve"> </w:t>
    </w:r>
    <w:r>
      <w:rPr>
        <w:rFonts w:asciiTheme="minorHAnsi" w:hAnsiTheme="minorHAnsi" w:cstheme="minorHAnsi"/>
      </w:rPr>
      <w:t>15375 Barranca Pkwy J-10</w:t>
    </w:r>
    <w:r w:rsidR="0069189C">
      <w:rPr>
        <w:rFonts w:asciiTheme="minorHAnsi" w:hAnsiTheme="minorHAnsi" w:cstheme="minorHAnsi"/>
      </w:rPr>
      <w:t>6</w:t>
    </w:r>
    <w:r>
      <w:rPr>
        <w:rFonts w:asciiTheme="minorHAnsi" w:hAnsiTheme="minorHAnsi" w:cstheme="minorHAnsi"/>
      </w:rPr>
      <w:t xml:space="preserve"> </w:t>
    </w:r>
    <w:r>
      <w:rPr>
        <w:rFonts w:ascii="Arial" w:hAnsi="Arial" w:cs="Arial"/>
        <w:color w:val="CC0000"/>
      </w:rPr>
      <w:t>♥</w:t>
    </w:r>
    <w:r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  <w:smallCaps/>
      </w:rPr>
      <w:t>I</w:t>
    </w:r>
    <w:r>
      <w:rPr>
        <w:rFonts w:asciiTheme="minorHAnsi" w:hAnsiTheme="minorHAnsi" w:cstheme="minorHAnsi"/>
      </w:rPr>
      <w:t xml:space="preserve">rvine </w:t>
    </w:r>
    <w:r>
      <w:rPr>
        <w:rFonts w:ascii="Arial" w:hAnsi="Arial" w:cs="Arial"/>
        <w:color w:val="CC0000"/>
      </w:rPr>
      <w:t>♥</w:t>
    </w:r>
    <w:r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  <w:smallCaps/>
      </w:rPr>
      <w:t>C</w:t>
    </w:r>
    <w:r>
      <w:rPr>
        <w:rFonts w:asciiTheme="minorHAnsi" w:hAnsiTheme="minorHAnsi" w:cstheme="minorHAnsi"/>
      </w:rPr>
      <w:t xml:space="preserve">alifornia </w:t>
    </w:r>
    <w:r>
      <w:rPr>
        <w:rFonts w:ascii="Arial" w:hAnsi="Arial" w:cs="Arial"/>
        <w:color w:val="CC0000"/>
      </w:rPr>
      <w:t>♥</w:t>
    </w:r>
    <w:r>
      <w:rPr>
        <w:rFonts w:asciiTheme="minorHAnsi" w:hAnsiTheme="minorHAnsi" w:cstheme="minorHAnsi"/>
        <w:color w:val="CC0000"/>
      </w:rPr>
      <w:t xml:space="preserve"> </w:t>
    </w:r>
    <w:r>
      <w:rPr>
        <w:rFonts w:asciiTheme="minorHAnsi" w:hAnsiTheme="minorHAnsi" w:cstheme="minorHAnsi"/>
      </w:rPr>
      <w:t xml:space="preserve">92618 </w:t>
    </w:r>
    <w:r>
      <w:rPr>
        <w:rFonts w:ascii="Arial" w:hAnsi="Arial" w:cs="Arial"/>
        <w:color w:val="CC0000"/>
      </w:rPr>
      <w:t>♥</w:t>
    </w:r>
    <w:r>
      <w:rPr>
        <w:rFonts w:asciiTheme="minorHAnsi" w:hAnsiTheme="minorHAnsi" w:cstheme="minorHAnsi"/>
      </w:rPr>
      <w:t xml:space="preserve"> Phone (949) 651-1020 </w:t>
    </w:r>
    <w:r>
      <w:rPr>
        <w:rFonts w:ascii="Arial" w:hAnsi="Arial" w:cs="Arial"/>
        <w:color w:val="CC0000"/>
      </w:rPr>
      <w:t>♥</w:t>
    </w:r>
    <w:r>
      <w:rPr>
        <w:rFonts w:asciiTheme="minorHAnsi" w:hAnsiTheme="minorHAnsi" w:cstheme="minorHAnsi"/>
        <w:color w:val="CC0000"/>
      </w:rPr>
      <w:t xml:space="preserve"> </w:t>
    </w:r>
    <w:r w:rsidRPr="00E45C39">
      <w:rPr>
        <w:rFonts w:asciiTheme="minorHAnsi" w:hAnsiTheme="minorHAnsi" w:cstheme="minorHAnsi"/>
      </w:rPr>
      <w:t>www.TheCPRLady.net</w:t>
    </w:r>
  </w:p>
  <w:p w14:paraId="4937214C" w14:textId="6E8B5950" w:rsidR="00EE5728" w:rsidRPr="00374214" w:rsidRDefault="008D06EF" w:rsidP="008D06EF">
    <w:pPr>
      <w:tabs>
        <w:tab w:val="right" w:pos="10800"/>
      </w:tabs>
      <w:spacing w:after="0"/>
      <w:rPr>
        <w:rFonts w:cs="Calibri"/>
        <w:sz w:val="12"/>
        <w:szCs w:val="12"/>
      </w:rPr>
    </w:pPr>
    <w:r>
      <w:rPr>
        <w:rFonts w:cs="Calibri"/>
        <w:sz w:val="12"/>
        <w:szCs w:val="12"/>
      </w:rPr>
      <w:tab/>
    </w:r>
    <w:r w:rsidR="00EE5728" w:rsidRPr="00374214">
      <w:rPr>
        <w:rFonts w:cs="Calibri"/>
        <w:sz w:val="12"/>
        <w:szCs w:val="12"/>
      </w:rPr>
      <w:t xml:space="preserve">Additional material created to enhance and supplement the learning experience and is not AHA </w:t>
    </w:r>
    <w:r w:rsidR="00D0391C" w:rsidRPr="00374214">
      <w:rPr>
        <w:rFonts w:cs="Calibri"/>
        <w:sz w:val="12"/>
        <w:szCs w:val="12"/>
      </w:rPr>
      <w:t>approved.</w:t>
    </w:r>
  </w:p>
  <w:p w14:paraId="59CE48E4" w14:textId="50DF5C90" w:rsidR="00EE5728" w:rsidRPr="00374214" w:rsidRDefault="00DF2AA0" w:rsidP="005900F3">
    <w:pPr>
      <w:spacing w:after="0"/>
      <w:jc w:val="right"/>
      <w:rPr>
        <w:rFonts w:cs="Calibri"/>
        <w:sz w:val="12"/>
        <w:szCs w:val="12"/>
      </w:rPr>
    </w:pPr>
    <w:sdt>
      <w:sdtPr>
        <w:rPr>
          <w:spacing w:val="10"/>
          <w:sz w:val="12"/>
          <w:szCs w:val="12"/>
        </w:rPr>
        <w:alias w:val="Title"/>
        <w:tag w:val=""/>
        <w:id w:val="-1428261877"/>
        <w:placeholder>
          <w:docPart w:val="758D921FA27B47ACAE29FA7AE9990C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231E">
          <w:rPr>
            <w:spacing w:val="10"/>
            <w:sz w:val="12"/>
            <w:szCs w:val="12"/>
          </w:rPr>
          <w:t xml:space="preserve">ACLS Study Guide </w:t>
        </w:r>
        <w:r w:rsidR="0069189C">
          <w:rPr>
            <w:spacing w:val="10"/>
            <w:sz w:val="12"/>
            <w:szCs w:val="12"/>
          </w:rPr>
          <w:t>2020</w:t>
        </w:r>
      </w:sdtContent>
    </w:sdt>
    <w:r w:rsidR="00EE5728" w:rsidRPr="00374214">
      <w:rPr>
        <w:rFonts w:asciiTheme="minorHAnsi" w:hAnsiTheme="minorHAnsi" w:cstheme="minorHAnsi"/>
        <w:sz w:val="12"/>
        <w:szCs w:val="12"/>
      </w:rPr>
      <w:t xml:space="preserve"> </w:t>
    </w:r>
    <w:sdt>
      <w:sdtPr>
        <w:rPr>
          <w:rFonts w:asciiTheme="minorHAnsi" w:hAnsiTheme="minorHAnsi" w:cstheme="minorHAnsi"/>
          <w:sz w:val="12"/>
          <w:szCs w:val="12"/>
        </w:rPr>
        <w:alias w:val="Status"/>
        <w:tag w:val=""/>
        <w:id w:val="431084964"/>
        <w:placeholder>
          <w:docPart w:val="009BC84B04474211AF5BFEA24964D94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948DA">
          <w:rPr>
            <w:rFonts w:asciiTheme="minorHAnsi" w:hAnsiTheme="minorHAnsi" w:cstheme="minorHAnsi"/>
            <w:sz w:val="12"/>
            <w:szCs w:val="12"/>
          </w:rPr>
          <w:t>Updated</w:t>
        </w:r>
        <w:r w:rsidR="00D0391C">
          <w:rPr>
            <w:rFonts w:asciiTheme="minorHAnsi" w:hAnsiTheme="minorHAnsi" w:cstheme="minorHAnsi"/>
            <w:sz w:val="12"/>
            <w:szCs w:val="12"/>
          </w:rPr>
          <w:t xml:space="preserve"> </w:t>
        </w:r>
        <w:r w:rsidR="00125ED1">
          <w:rPr>
            <w:rFonts w:asciiTheme="minorHAnsi" w:hAnsiTheme="minorHAnsi" w:cstheme="minorHAnsi"/>
            <w:sz w:val="12"/>
            <w:szCs w:val="12"/>
          </w:rPr>
          <w:t>March</w:t>
        </w:r>
        <w:r w:rsidR="00D0391C">
          <w:rPr>
            <w:rFonts w:asciiTheme="minorHAnsi" w:hAnsiTheme="minorHAnsi" w:cstheme="minorHAnsi"/>
            <w:sz w:val="12"/>
            <w:szCs w:val="12"/>
          </w:rPr>
          <w:t xml:space="preserve"> 2021</w:t>
        </w:r>
      </w:sdtContent>
    </w:sdt>
    <w:r w:rsidR="00EE5728" w:rsidRPr="00374214">
      <w:rPr>
        <w:rFonts w:cs="Calibri"/>
        <w:sz w:val="12"/>
        <w:szCs w:val="12"/>
      </w:rPr>
      <w:t xml:space="preserve">, </w:t>
    </w:r>
    <w:r w:rsidR="00EE5728" w:rsidRPr="00374214">
      <w:rPr>
        <w:rFonts w:asciiTheme="minorHAnsi" w:hAnsiTheme="minorHAnsi" w:cstheme="minorHAnsi"/>
        <w:sz w:val="12"/>
        <w:szCs w:val="12"/>
      </w:rPr>
      <w:t>T</w:t>
    </w:r>
    <w:r w:rsidR="002B188C">
      <w:rPr>
        <w:rFonts w:asciiTheme="minorHAnsi" w:hAnsiTheme="minorHAnsi" w:cstheme="minorHAnsi"/>
        <w:sz w:val="12"/>
        <w:szCs w:val="12"/>
      </w:rPr>
      <w:t xml:space="preserve">he </w:t>
    </w:r>
    <w:r w:rsidR="00EE5728" w:rsidRPr="00374214">
      <w:rPr>
        <w:rFonts w:asciiTheme="minorHAnsi" w:hAnsiTheme="minorHAnsi" w:cstheme="minorHAnsi"/>
        <w:sz w:val="12"/>
        <w:szCs w:val="12"/>
      </w:rPr>
      <w:t>C</w:t>
    </w:r>
    <w:r w:rsidR="002B188C">
      <w:rPr>
        <w:rFonts w:asciiTheme="minorHAnsi" w:hAnsiTheme="minorHAnsi" w:cstheme="minorHAnsi"/>
        <w:sz w:val="12"/>
        <w:szCs w:val="12"/>
      </w:rPr>
      <w:t xml:space="preserve">PR </w:t>
    </w:r>
    <w:r w:rsidR="00EE5728" w:rsidRPr="00374214">
      <w:rPr>
        <w:rFonts w:asciiTheme="minorHAnsi" w:hAnsiTheme="minorHAnsi" w:cstheme="minorHAnsi"/>
        <w:sz w:val="12"/>
        <w:szCs w:val="12"/>
      </w:rPr>
      <w:t>L</w:t>
    </w:r>
    <w:r w:rsidR="002B188C">
      <w:rPr>
        <w:rFonts w:asciiTheme="minorHAnsi" w:hAnsiTheme="minorHAnsi" w:cstheme="minorHAnsi"/>
        <w:sz w:val="12"/>
        <w:szCs w:val="12"/>
      </w:rPr>
      <w:t xml:space="preserve">ady </w:t>
    </w:r>
    <w:r w:rsidR="002B188C" w:rsidRPr="00374214">
      <w:rPr>
        <w:rFonts w:cs="Calibri"/>
        <w:sz w:val="12"/>
        <w:szCs w:val="12"/>
      </w:rPr>
      <w:t xml:space="preserve">Page </w:t>
    </w:r>
    <w:r w:rsidR="002B188C" w:rsidRPr="00374214">
      <w:rPr>
        <w:rFonts w:cs="Calibri"/>
        <w:sz w:val="12"/>
        <w:szCs w:val="12"/>
      </w:rPr>
      <w:fldChar w:fldCharType="begin"/>
    </w:r>
    <w:r w:rsidR="002B188C" w:rsidRPr="00374214">
      <w:rPr>
        <w:rFonts w:cs="Calibri"/>
        <w:sz w:val="12"/>
        <w:szCs w:val="12"/>
      </w:rPr>
      <w:instrText xml:space="preserve"> PAGE   \* MERGEFORMAT </w:instrText>
    </w:r>
    <w:r w:rsidR="002B188C" w:rsidRPr="00374214">
      <w:rPr>
        <w:rFonts w:cs="Calibri"/>
        <w:sz w:val="12"/>
        <w:szCs w:val="12"/>
      </w:rPr>
      <w:fldChar w:fldCharType="separate"/>
    </w:r>
    <w:r w:rsidR="002B188C">
      <w:rPr>
        <w:rFonts w:cs="Calibri"/>
        <w:sz w:val="12"/>
        <w:szCs w:val="12"/>
      </w:rPr>
      <w:t>1</w:t>
    </w:r>
    <w:r w:rsidR="002B188C" w:rsidRPr="00374214">
      <w:rPr>
        <w:rFonts w:cs="Calibri"/>
        <w:noProof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368C1" w14:textId="77777777" w:rsidR="000030AC" w:rsidRDefault="00003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28C74" w14:textId="77777777" w:rsidR="00DF2AA0" w:rsidRDefault="00DF2AA0" w:rsidP="00D320C8">
      <w:pPr>
        <w:spacing w:after="0" w:line="240" w:lineRule="auto"/>
      </w:pPr>
      <w:r>
        <w:separator/>
      </w:r>
    </w:p>
  </w:footnote>
  <w:footnote w:type="continuationSeparator" w:id="0">
    <w:p w14:paraId="621FD252" w14:textId="77777777" w:rsidR="00DF2AA0" w:rsidRDefault="00DF2AA0" w:rsidP="00D320C8">
      <w:pPr>
        <w:spacing w:after="0" w:line="240" w:lineRule="auto"/>
      </w:pPr>
      <w:r>
        <w:continuationSeparator/>
      </w:r>
    </w:p>
  </w:footnote>
  <w:footnote w:type="continuationNotice" w:id="1">
    <w:p w14:paraId="655EEC95" w14:textId="77777777" w:rsidR="00DF2AA0" w:rsidRDefault="00DF2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0DA26" w14:textId="77777777" w:rsidR="000030AC" w:rsidRDefault="0000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3E54D" w14:textId="0BEEB1E1" w:rsidR="00726ABD" w:rsidRPr="00CF6F24" w:rsidRDefault="00F54815" w:rsidP="00726ABD">
    <w:pPr>
      <w:pBdr>
        <w:bottom w:val="single" w:sz="8" w:space="0" w:color="CC0033"/>
      </w:pBdr>
      <w:spacing w:before="100" w:beforeAutospacing="1" w:after="100" w:afterAutospacing="1"/>
      <w:outlineLvl w:val="1"/>
      <w:rPr>
        <w:b/>
        <w:color w:val="C00000"/>
        <w:spacing w:val="10"/>
        <w:sz w:val="40"/>
        <w:szCs w:val="40"/>
      </w:rPr>
    </w:pPr>
    <w:r>
      <w:rPr>
        <w:b/>
        <w:color w:val="C00000"/>
        <w:spacing w:val="10"/>
        <w:sz w:val="40"/>
        <w:szCs w:val="40"/>
      </w:rPr>
      <w:t>ACLS St</w:t>
    </w:r>
    <w:r w:rsidR="00726ABD">
      <w:rPr>
        <w:b/>
        <w:color w:val="C00000"/>
        <w:spacing w:val="10"/>
        <w:sz w:val="40"/>
        <w:szCs w:val="40"/>
      </w:rPr>
      <w:t>udy Guid</w:t>
    </w:r>
    <w:r w:rsidR="00C41D91">
      <w:rPr>
        <w:b/>
        <w:color w:val="C00000"/>
        <w:spacing w:val="10"/>
        <w:sz w:val="40"/>
        <w:szCs w:val="40"/>
      </w:rPr>
      <w:t>e</w:t>
    </w:r>
    <w:r w:rsidR="00726ABD">
      <w:rPr>
        <w:b/>
        <w:color w:val="C00000"/>
        <w:spacing w:val="10"/>
        <w:sz w:val="40"/>
        <w:szCs w:val="40"/>
      </w:rPr>
      <w:t xml:space="preserve"> 2</w:t>
    </w:r>
    <w:r w:rsidR="00593145">
      <w:rPr>
        <w:b/>
        <w:color w:val="C00000"/>
        <w:spacing w:val="10"/>
        <w:sz w:val="40"/>
        <w:szCs w:val="40"/>
      </w:rPr>
      <w:t>0</w:t>
    </w:r>
    <w:r w:rsidR="0069189C">
      <w:rPr>
        <w:b/>
        <w:color w:val="C00000"/>
        <w:spacing w:val="10"/>
        <w:sz w:val="40"/>
        <w:szCs w:val="40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895B" w14:textId="77777777" w:rsidR="000030AC" w:rsidRDefault="00003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2099"/>
    <w:multiLevelType w:val="hybridMultilevel"/>
    <w:tmpl w:val="ADD09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099B"/>
    <w:multiLevelType w:val="hybridMultilevel"/>
    <w:tmpl w:val="85E04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5EBC"/>
    <w:multiLevelType w:val="hybridMultilevel"/>
    <w:tmpl w:val="34EA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5A6"/>
    <w:multiLevelType w:val="hybridMultilevel"/>
    <w:tmpl w:val="3002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2BFD"/>
    <w:multiLevelType w:val="hybridMultilevel"/>
    <w:tmpl w:val="C942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0D25"/>
    <w:multiLevelType w:val="hybridMultilevel"/>
    <w:tmpl w:val="C7709D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71E76"/>
    <w:multiLevelType w:val="hybridMultilevel"/>
    <w:tmpl w:val="983C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E4DD7"/>
    <w:multiLevelType w:val="hybridMultilevel"/>
    <w:tmpl w:val="E9121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E82121"/>
    <w:multiLevelType w:val="hybridMultilevel"/>
    <w:tmpl w:val="6A628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50EFE"/>
    <w:multiLevelType w:val="hybridMultilevel"/>
    <w:tmpl w:val="97BEF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23B21"/>
    <w:multiLevelType w:val="hybridMultilevel"/>
    <w:tmpl w:val="377A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F87"/>
    <w:multiLevelType w:val="hybridMultilevel"/>
    <w:tmpl w:val="42F405C2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2A011AF4"/>
    <w:multiLevelType w:val="hybridMultilevel"/>
    <w:tmpl w:val="75CE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2411"/>
    <w:multiLevelType w:val="hybridMultilevel"/>
    <w:tmpl w:val="C212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B075B"/>
    <w:multiLevelType w:val="hybridMultilevel"/>
    <w:tmpl w:val="DE946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56197E"/>
    <w:multiLevelType w:val="hybridMultilevel"/>
    <w:tmpl w:val="3F8AE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769AE"/>
    <w:multiLevelType w:val="hybridMultilevel"/>
    <w:tmpl w:val="3162F85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8F152D7"/>
    <w:multiLevelType w:val="hybridMultilevel"/>
    <w:tmpl w:val="71D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3829AC"/>
    <w:multiLevelType w:val="hybridMultilevel"/>
    <w:tmpl w:val="E484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792C"/>
    <w:multiLevelType w:val="hybridMultilevel"/>
    <w:tmpl w:val="61289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1A0853"/>
    <w:multiLevelType w:val="hybridMultilevel"/>
    <w:tmpl w:val="2EBA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D5D65"/>
    <w:multiLevelType w:val="hybridMultilevel"/>
    <w:tmpl w:val="4F224F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BD87CDD"/>
    <w:multiLevelType w:val="hybridMultilevel"/>
    <w:tmpl w:val="E358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3592A"/>
    <w:multiLevelType w:val="hybridMultilevel"/>
    <w:tmpl w:val="D450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A53D3"/>
    <w:multiLevelType w:val="hybridMultilevel"/>
    <w:tmpl w:val="3C40B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5C0AA6"/>
    <w:multiLevelType w:val="hybridMultilevel"/>
    <w:tmpl w:val="88EC4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63D8A"/>
    <w:multiLevelType w:val="hybridMultilevel"/>
    <w:tmpl w:val="393C00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92EDF"/>
    <w:multiLevelType w:val="hybridMultilevel"/>
    <w:tmpl w:val="B130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7"/>
  </w:num>
  <w:num w:numId="4">
    <w:abstractNumId w:val="15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3"/>
  </w:num>
  <w:num w:numId="11">
    <w:abstractNumId w:val="11"/>
  </w:num>
  <w:num w:numId="12">
    <w:abstractNumId w:val="2"/>
  </w:num>
  <w:num w:numId="13">
    <w:abstractNumId w:val="23"/>
  </w:num>
  <w:num w:numId="14">
    <w:abstractNumId w:val="16"/>
  </w:num>
  <w:num w:numId="15">
    <w:abstractNumId w:val="20"/>
  </w:num>
  <w:num w:numId="16">
    <w:abstractNumId w:val="14"/>
  </w:num>
  <w:num w:numId="17">
    <w:abstractNumId w:val="19"/>
  </w:num>
  <w:num w:numId="18">
    <w:abstractNumId w:val="12"/>
  </w:num>
  <w:num w:numId="19">
    <w:abstractNumId w:val="9"/>
  </w:num>
  <w:num w:numId="20">
    <w:abstractNumId w:val="7"/>
  </w:num>
  <w:num w:numId="21">
    <w:abstractNumId w:val="17"/>
  </w:num>
  <w:num w:numId="22">
    <w:abstractNumId w:val="22"/>
  </w:num>
  <w:num w:numId="23">
    <w:abstractNumId w:val="25"/>
  </w:num>
  <w:num w:numId="24">
    <w:abstractNumId w:val="5"/>
  </w:num>
  <w:num w:numId="25">
    <w:abstractNumId w:val="21"/>
  </w:num>
  <w:num w:numId="26">
    <w:abstractNumId w:val="24"/>
  </w:num>
  <w:num w:numId="27">
    <w:abstractNumId w:val="26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B8"/>
    <w:rsid w:val="00002939"/>
    <w:rsid w:val="00003065"/>
    <w:rsid w:val="000030AC"/>
    <w:rsid w:val="00003232"/>
    <w:rsid w:val="000038C2"/>
    <w:rsid w:val="00017F06"/>
    <w:rsid w:val="00020148"/>
    <w:rsid w:val="000318CE"/>
    <w:rsid w:val="0003778E"/>
    <w:rsid w:val="00045C99"/>
    <w:rsid w:val="0004781F"/>
    <w:rsid w:val="000747F0"/>
    <w:rsid w:val="00080635"/>
    <w:rsid w:val="0008348A"/>
    <w:rsid w:val="000B3503"/>
    <w:rsid w:val="000B67C3"/>
    <w:rsid w:val="000C2837"/>
    <w:rsid w:val="000C49B5"/>
    <w:rsid w:val="000E6281"/>
    <w:rsid w:val="000F1BCE"/>
    <w:rsid w:val="000F4C14"/>
    <w:rsid w:val="000F58EC"/>
    <w:rsid w:val="00125ED1"/>
    <w:rsid w:val="00153286"/>
    <w:rsid w:val="0017593F"/>
    <w:rsid w:val="001908D8"/>
    <w:rsid w:val="00191109"/>
    <w:rsid w:val="00196F31"/>
    <w:rsid w:val="0019770B"/>
    <w:rsid w:val="001E37C2"/>
    <w:rsid w:val="00204EB2"/>
    <w:rsid w:val="002118BA"/>
    <w:rsid w:val="002171DC"/>
    <w:rsid w:val="00233798"/>
    <w:rsid w:val="00255697"/>
    <w:rsid w:val="002560E9"/>
    <w:rsid w:val="002602AC"/>
    <w:rsid w:val="00261375"/>
    <w:rsid w:val="00276E4B"/>
    <w:rsid w:val="002945FE"/>
    <w:rsid w:val="002A441B"/>
    <w:rsid w:val="002B1088"/>
    <w:rsid w:val="002B11B7"/>
    <w:rsid w:val="002B188C"/>
    <w:rsid w:val="002C139D"/>
    <w:rsid w:val="002D334B"/>
    <w:rsid w:val="002E0F7B"/>
    <w:rsid w:val="002F4AB0"/>
    <w:rsid w:val="0030690B"/>
    <w:rsid w:val="00316068"/>
    <w:rsid w:val="00345A29"/>
    <w:rsid w:val="00346840"/>
    <w:rsid w:val="00351C61"/>
    <w:rsid w:val="00351F67"/>
    <w:rsid w:val="0036196A"/>
    <w:rsid w:val="0037668E"/>
    <w:rsid w:val="003949CE"/>
    <w:rsid w:val="003E68CB"/>
    <w:rsid w:val="003F0F22"/>
    <w:rsid w:val="003F1486"/>
    <w:rsid w:val="00403A11"/>
    <w:rsid w:val="00416F47"/>
    <w:rsid w:val="004322B2"/>
    <w:rsid w:val="0045083D"/>
    <w:rsid w:val="00463F4E"/>
    <w:rsid w:val="0046423C"/>
    <w:rsid w:val="00464420"/>
    <w:rsid w:val="00473445"/>
    <w:rsid w:val="00480636"/>
    <w:rsid w:val="00480745"/>
    <w:rsid w:val="004948DA"/>
    <w:rsid w:val="004D6599"/>
    <w:rsid w:val="0054280B"/>
    <w:rsid w:val="00574D70"/>
    <w:rsid w:val="00582012"/>
    <w:rsid w:val="00585FCE"/>
    <w:rsid w:val="005900F3"/>
    <w:rsid w:val="00593145"/>
    <w:rsid w:val="00595166"/>
    <w:rsid w:val="0059629D"/>
    <w:rsid w:val="005A3E03"/>
    <w:rsid w:val="005A4B2B"/>
    <w:rsid w:val="005B2E07"/>
    <w:rsid w:val="005D2BC7"/>
    <w:rsid w:val="005F4F5C"/>
    <w:rsid w:val="0060548B"/>
    <w:rsid w:val="00612B8C"/>
    <w:rsid w:val="006344FF"/>
    <w:rsid w:val="00641829"/>
    <w:rsid w:val="00646878"/>
    <w:rsid w:val="00652326"/>
    <w:rsid w:val="0069189C"/>
    <w:rsid w:val="006B39F0"/>
    <w:rsid w:val="006C1A2C"/>
    <w:rsid w:val="006C20E2"/>
    <w:rsid w:val="006C7B4A"/>
    <w:rsid w:val="006D6F2B"/>
    <w:rsid w:val="00705A2E"/>
    <w:rsid w:val="007145B4"/>
    <w:rsid w:val="00722CB4"/>
    <w:rsid w:val="00723123"/>
    <w:rsid w:val="00726132"/>
    <w:rsid w:val="00726ABD"/>
    <w:rsid w:val="00733C4B"/>
    <w:rsid w:val="0074361F"/>
    <w:rsid w:val="00772554"/>
    <w:rsid w:val="007849C3"/>
    <w:rsid w:val="00792F97"/>
    <w:rsid w:val="007A5A23"/>
    <w:rsid w:val="007B2862"/>
    <w:rsid w:val="007B29A4"/>
    <w:rsid w:val="007B5E60"/>
    <w:rsid w:val="007C3057"/>
    <w:rsid w:val="007D5606"/>
    <w:rsid w:val="007D7AEF"/>
    <w:rsid w:val="007E00FB"/>
    <w:rsid w:val="00800A2C"/>
    <w:rsid w:val="00800AFF"/>
    <w:rsid w:val="0081328B"/>
    <w:rsid w:val="00826B98"/>
    <w:rsid w:val="008616A9"/>
    <w:rsid w:val="00872E90"/>
    <w:rsid w:val="00884135"/>
    <w:rsid w:val="00893FDF"/>
    <w:rsid w:val="00896D1B"/>
    <w:rsid w:val="008A4EBB"/>
    <w:rsid w:val="008C0244"/>
    <w:rsid w:val="008C0E7C"/>
    <w:rsid w:val="008D06EF"/>
    <w:rsid w:val="008D1288"/>
    <w:rsid w:val="00923E18"/>
    <w:rsid w:val="009249F3"/>
    <w:rsid w:val="009520FF"/>
    <w:rsid w:val="00952828"/>
    <w:rsid w:val="00965733"/>
    <w:rsid w:val="00984536"/>
    <w:rsid w:val="00996A08"/>
    <w:rsid w:val="009A7BA3"/>
    <w:rsid w:val="00A1077D"/>
    <w:rsid w:val="00A24BF8"/>
    <w:rsid w:val="00A420E4"/>
    <w:rsid w:val="00A45E2F"/>
    <w:rsid w:val="00A4779B"/>
    <w:rsid w:val="00A53E04"/>
    <w:rsid w:val="00A54A64"/>
    <w:rsid w:val="00A6075F"/>
    <w:rsid w:val="00A732C7"/>
    <w:rsid w:val="00A737E7"/>
    <w:rsid w:val="00A933EC"/>
    <w:rsid w:val="00A96CCC"/>
    <w:rsid w:val="00AC46FC"/>
    <w:rsid w:val="00B112F7"/>
    <w:rsid w:val="00B1432C"/>
    <w:rsid w:val="00B20BEB"/>
    <w:rsid w:val="00B21BAB"/>
    <w:rsid w:val="00B32BC5"/>
    <w:rsid w:val="00B34E3C"/>
    <w:rsid w:val="00B50316"/>
    <w:rsid w:val="00B7231E"/>
    <w:rsid w:val="00B768B1"/>
    <w:rsid w:val="00BA289F"/>
    <w:rsid w:val="00BB4F02"/>
    <w:rsid w:val="00BC7235"/>
    <w:rsid w:val="00BD4A2E"/>
    <w:rsid w:val="00C1411E"/>
    <w:rsid w:val="00C2632A"/>
    <w:rsid w:val="00C41D91"/>
    <w:rsid w:val="00C527C6"/>
    <w:rsid w:val="00C55715"/>
    <w:rsid w:val="00C619E6"/>
    <w:rsid w:val="00C63490"/>
    <w:rsid w:val="00C74391"/>
    <w:rsid w:val="00C92E4B"/>
    <w:rsid w:val="00C96FC4"/>
    <w:rsid w:val="00CA223F"/>
    <w:rsid w:val="00CB38A8"/>
    <w:rsid w:val="00CB6B5C"/>
    <w:rsid w:val="00CC6169"/>
    <w:rsid w:val="00CD5366"/>
    <w:rsid w:val="00CD7D93"/>
    <w:rsid w:val="00CE3029"/>
    <w:rsid w:val="00D0391C"/>
    <w:rsid w:val="00D31AB3"/>
    <w:rsid w:val="00D320C8"/>
    <w:rsid w:val="00D360E4"/>
    <w:rsid w:val="00D36854"/>
    <w:rsid w:val="00D44231"/>
    <w:rsid w:val="00D44EBC"/>
    <w:rsid w:val="00D662FF"/>
    <w:rsid w:val="00D710C6"/>
    <w:rsid w:val="00D81A6E"/>
    <w:rsid w:val="00D83DD6"/>
    <w:rsid w:val="00D915A0"/>
    <w:rsid w:val="00D92F6A"/>
    <w:rsid w:val="00DA0494"/>
    <w:rsid w:val="00DB00EB"/>
    <w:rsid w:val="00DB09C0"/>
    <w:rsid w:val="00DC42EE"/>
    <w:rsid w:val="00DC6B0E"/>
    <w:rsid w:val="00DE6989"/>
    <w:rsid w:val="00DF2AA0"/>
    <w:rsid w:val="00E15D4A"/>
    <w:rsid w:val="00E32CE1"/>
    <w:rsid w:val="00E346B8"/>
    <w:rsid w:val="00E372C2"/>
    <w:rsid w:val="00E52447"/>
    <w:rsid w:val="00E52EE4"/>
    <w:rsid w:val="00E6458A"/>
    <w:rsid w:val="00E64C75"/>
    <w:rsid w:val="00E6706C"/>
    <w:rsid w:val="00E813A2"/>
    <w:rsid w:val="00EA0B47"/>
    <w:rsid w:val="00EA79F5"/>
    <w:rsid w:val="00EE5728"/>
    <w:rsid w:val="00EE73AA"/>
    <w:rsid w:val="00F1624F"/>
    <w:rsid w:val="00F17AB3"/>
    <w:rsid w:val="00F200A5"/>
    <w:rsid w:val="00F45FC2"/>
    <w:rsid w:val="00F54039"/>
    <w:rsid w:val="00F54815"/>
    <w:rsid w:val="00F704FD"/>
    <w:rsid w:val="00F75627"/>
    <w:rsid w:val="00FB09A7"/>
    <w:rsid w:val="00FC1858"/>
    <w:rsid w:val="00FD1D09"/>
    <w:rsid w:val="00FD6F3C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CBDBE"/>
  <w15:docId w15:val="{F592F5A1-4148-4D27-A585-7BCFB36D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B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F0F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46B8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D320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0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20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20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20C8"/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083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5728"/>
    <w:rPr>
      <w:color w:val="808080"/>
    </w:rPr>
  </w:style>
  <w:style w:type="paragraph" w:styleId="Revision">
    <w:name w:val="Revision"/>
    <w:hidden/>
    <w:uiPriority w:val="99"/>
    <w:semiHidden/>
    <w:rsid w:val="00DC6B0E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F0F22"/>
    <w:rPr>
      <w:rFonts w:ascii="Times New Roman" w:eastAsia="Times New Roman" w:hAnsi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3F0F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3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91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svg"/><Relationship Id="rId7" Type="http://schemas.openxmlformats.org/officeDocument/2006/relationships/settings" Target="settings.xml"/><Relationship Id="rId12" Type="http://schemas.openxmlformats.org/officeDocument/2006/relationships/hyperlink" Target="https://elearning.heart.org/courses" TargetMode="External"/><Relationship Id="rId17" Type="http://schemas.openxmlformats.org/officeDocument/2006/relationships/header" Target="head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arning.heart.org/cours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8D921FA27B47ACAE29FA7AE999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3E14-29AC-40C7-8D31-E2207BB7D955}"/>
      </w:docPartPr>
      <w:docPartBody>
        <w:p w:rsidR="00222CE1" w:rsidRDefault="00B07726" w:rsidP="00B07726">
          <w:pPr>
            <w:pStyle w:val="758D921FA27B47ACAE29FA7AE9990C9F"/>
          </w:pPr>
          <w:r w:rsidRPr="00D87AFA">
            <w:rPr>
              <w:rStyle w:val="PlaceholderText"/>
            </w:rPr>
            <w:t>[Title]</w:t>
          </w:r>
        </w:p>
      </w:docPartBody>
    </w:docPart>
    <w:docPart>
      <w:docPartPr>
        <w:name w:val="009BC84B04474211AF5BFEA24964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44192-DC95-4457-9E7B-1C8FE15FB806}"/>
      </w:docPartPr>
      <w:docPartBody>
        <w:p w:rsidR="00222CE1" w:rsidRDefault="00B07726" w:rsidP="00B07726">
          <w:pPr>
            <w:pStyle w:val="009BC84B04474211AF5BFEA24964D94D"/>
          </w:pPr>
          <w:r w:rsidRPr="00D87AFA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26"/>
    <w:rsid w:val="0002412F"/>
    <w:rsid w:val="001205D0"/>
    <w:rsid w:val="00160B42"/>
    <w:rsid w:val="001C3394"/>
    <w:rsid w:val="00206A24"/>
    <w:rsid w:val="00222CE1"/>
    <w:rsid w:val="00250B6C"/>
    <w:rsid w:val="0031392A"/>
    <w:rsid w:val="003C458C"/>
    <w:rsid w:val="003E1ED6"/>
    <w:rsid w:val="003F4FF0"/>
    <w:rsid w:val="003F6139"/>
    <w:rsid w:val="00474B7F"/>
    <w:rsid w:val="004F2895"/>
    <w:rsid w:val="004F398A"/>
    <w:rsid w:val="004F647B"/>
    <w:rsid w:val="00501824"/>
    <w:rsid w:val="00527314"/>
    <w:rsid w:val="005B7E6E"/>
    <w:rsid w:val="005D425D"/>
    <w:rsid w:val="00687D38"/>
    <w:rsid w:val="007F5AD8"/>
    <w:rsid w:val="00803F76"/>
    <w:rsid w:val="00863BD8"/>
    <w:rsid w:val="008E067F"/>
    <w:rsid w:val="00A05ADE"/>
    <w:rsid w:val="00A173B4"/>
    <w:rsid w:val="00B07726"/>
    <w:rsid w:val="00B55A6C"/>
    <w:rsid w:val="00B84574"/>
    <w:rsid w:val="00C019BD"/>
    <w:rsid w:val="00C50B46"/>
    <w:rsid w:val="00C54A04"/>
    <w:rsid w:val="00D43914"/>
    <w:rsid w:val="00D7373B"/>
    <w:rsid w:val="00EA4A8C"/>
    <w:rsid w:val="00F3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726"/>
    <w:rPr>
      <w:color w:val="808080"/>
    </w:rPr>
  </w:style>
  <w:style w:type="paragraph" w:customStyle="1" w:styleId="758D921FA27B47ACAE29FA7AE9990C9F">
    <w:name w:val="758D921FA27B47ACAE29FA7AE9990C9F"/>
    <w:rsid w:val="00B07726"/>
  </w:style>
  <w:style w:type="paragraph" w:customStyle="1" w:styleId="009BC84B04474211AF5BFEA24964D94D">
    <w:name w:val="009BC84B04474211AF5BFEA24964D94D"/>
    <w:rsid w:val="00B07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7760A21E1D24F85CE1C8ADC519FC6" ma:contentTypeVersion="14" ma:contentTypeDescription="Create a new document." ma:contentTypeScope="" ma:versionID="226d3b61d783822cf7e9aba93f16e996">
  <xsd:schema xmlns:xsd="http://www.w3.org/2001/XMLSchema" xmlns:xs="http://www.w3.org/2001/XMLSchema" xmlns:p="http://schemas.microsoft.com/office/2006/metadata/properties" xmlns:ns2="ee3bbe8d-6aef-4ffd-a067-a5b4d9f5e8cd" xmlns:ns3="d8e3313b-b12b-4ec1-b372-9eee9cd20f3d" targetNamespace="http://schemas.microsoft.com/office/2006/metadata/properties" ma:root="true" ma:fieldsID="72ff71512b8037edb51203cfce2087a0" ns2:_="" ns3:_="">
    <xsd:import namespace="ee3bbe8d-6aef-4ffd-a067-a5b4d9f5e8cd"/>
    <xsd:import namespace="d8e3313b-b12b-4ec1-b372-9eee9cd20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bbe8d-6aef-4ffd-a067-a5b4d9f5e8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3313b-b12b-4ec1-b372-9eee9cd2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C6D02-DFB1-4834-A0B9-6D9187C4F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4AC63-4319-434C-91C2-21BC4BD1A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228EB-6CA8-4935-97B9-16BCB9372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55D6B-86A9-4BAF-B979-9301702F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bbe8d-6aef-4ffd-a067-a5b4d9f5e8cd"/>
    <ds:schemaRef ds:uri="d8e3313b-b12b-4ec1-b372-9eee9cd20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ACLS Study Guide 2020</vt:lpstr>
    </vt:vector>
  </TitlesOfParts>
  <Company/>
  <LinksUpToDate>false</LinksUpToDate>
  <CharactersWithSpaces>6770</CharactersWithSpaces>
  <SharedDoc>false</SharedDoc>
  <HLinks>
    <vt:vector size="18" baseType="variant">
      <vt:variant>
        <vt:i4>2490420</vt:i4>
      </vt:variant>
      <vt:variant>
        <vt:i4>3</vt:i4>
      </vt:variant>
      <vt:variant>
        <vt:i4>0</vt:i4>
      </vt:variant>
      <vt:variant>
        <vt:i4>5</vt:i4>
      </vt:variant>
      <vt:variant>
        <vt:lpwstr>http://www.heart.org/eccstudent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http://www.heart.org/eccstudnet</vt:lpwstr>
      </vt:variant>
      <vt:variant>
        <vt:lpwstr/>
      </vt:variant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http://www.cprclassroom.com/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ACLS Study Guide 2020</dc:title>
  <dc:creator>Key Medical Home</dc:creator>
  <cp:lastModifiedBy>Helen McCracken</cp:lastModifiedBy>
  <cp:revision>19</cp:revision>
  <cp:lastPrinted>2020-12-12T15:34:00Z</cp:lastPrinted>
  <dcterms:created xsi:type="dcterms:W3CDTF">2020-12-12T17:03:00Z</dcterms:created>
  <dcterms:modified xsi:type="dcterms:W3CDTF">2021-03-08T21:22:00Z</dcterms:modified>
  <cp:contentStatus>Updated March 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0x0101000097760A21E1D24F85CE1C8ADC519FC6</vt:lpwstr>
  </property>
</Properties>
</file>